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1C2F20" w:rsidRPr="00B95673" w:rsidTr="0037135E">
        <w:tc>
          <w:tcPr>
            <w:tcW w:w="9360" w:type="dxa"/>
          </w:tcPr>
          <w:p w:rsidR="001C2F20" w:rsidRPr="00B95673" w:rsidRDefault="007A41B8" w:rsidP="00D96B7B">
            <w:pPr>
              <w:widowControl w:val="0"/>
              <w:spacing w:before="80" w:after="80"/>
              <w:rPr>
                <w:lang w:bidi="bn-BD"/>
              </w:rPr>
            </w:pPr>
            <w:r w:rsidRPr="00B95673">
              <w:rPr>
                <w:sz w:val="22"/>
                <w:szCs w:val="22"/>
                <w:lang w:bidi="bn-BD"/>
              </w:rPr>
              <w:t xml:space="preserve">A committee was constituted to customize the survey tools proposed in the SA Manual for program self-assessment. </w:t>
            </w:r>
            <w:r w:rsidR="00D96B7B" w:rsidRPr="00B95673">
              <w:rPr>
                <w:sz w:val="22"/>
                <w:szCs w:val="22"/>
                <w:lang w:bidi="bn-BD"/>
              </w:rPr>
              <w:t xml:space="preserve">The proposed survey tools are thoroughly </w:t>
            </w:r>
            <w:r w:rsidRPr="00B95673">
              <w:rPr>
                <w:sz w:val="22"/>
                <w:szCs w:val="22"/>
                <w:lang w:bidi="bn-BD"/>
              </w:rPr>
              <w:t>discussed,</w:t>
            </w:r>
            <w:r w:rsidR="00D96B7B" w:rsidRPr="00B95673">
              <w:rPr>
                <w:sz w:val="22"/>
                <w:szCs w:val="22"/>
                <w:lang w:bidi="bn-BD"/>
              </w:rPr>
              <w:t xml:space="preserve"> reviewed, customized </w:t>
            </w:r>
            <w:r w:rsidRPr="00B95673">
              <w:rPr>
                <w:sz w:val="22"/>
                <w:szCs w:val="22"/>
                <w:lang w:bidi="bn-BD"/>
              </w:rPr>
              <w:t xml:space="preserve">and finalized by all the members of the sub-committee. </w:t>
            </w:r>
            <w:r w:rsidR="001C2F20" w:rsidRPr="00B95673">
              <w:rPr>
                <w:sz w:val="22"/>
                <w:szCs w:val="22"/>
                <w:lang w:bidi="bn-BD"/>
              </w:rPr>
              <w:t xml:space="preserve">The templates </w:t>
            </w:r>
            <w:r w:rsidR="00C86F71" w:rsidRPr="00B95673">
              <w:rPr>
                <w:sz w:val="22"/>
                <w:szCs w:val="22"/>
                <w:lang w:bidi="bn-BD"/>
              </w:rPr>
              <w:t xml:space="preserve">are essential </w:t>
            </w:r>
            <w:r w:rsidR="00B607E2" w:rsidRPr="00B95673">
              <w:rPr>
                <w:sz w:val="22"/>
                <w:szCs w:val="22"/>
                <w:lang w:bidi="bn-BD"/>
              </w:rPr>
              <w:t>for carrying out</w:t>
            </w:r>
            <w:r w:rsidR="001C2F20" w:rsidRPr="00B95673">
              <w:rPr>
                <w:sz w:val="22"/>
                <w:szCs w:val="22"/>
                <w:lang w:bidi="bn-BD"/>
              </w:rPr>
              <w:t xml:space="preserve"> the self-assessment exercise in </w:t>
            </w:r>
            <w:r w:rsidRPr="00B95673">
              <w:rPr>
                <w:sz w:val="22"/>
                <w:szCs w:val="22"/>
                <w:lang w:bidi="bn-BD"/>
              </w:rPr>
              <w:t xml:space="preserve">all programs of the </w:t>
            </w:r>
            <w:r w:rsidR="00C86F71" w:rsidRPr="00B95673">
              <w:rPr>
                <w:sz w:val="22"/>
                <w:szCs w:val="22"/>
                <w:lang w:bidi="bn-BD"/>
              </w:rPr>
              <w:t xml:space="preserve">Bangladesh’s </w:t>
            </w:r>
            <w:r w:rsidR="00B607E2" w:rsidRPr="00B95673">
              <w:rPr>
                <w:sz w:val="22"/>
                <w:szCs w:val="22"/>
                <w:lang w:bidi="bn-BD"/>
              </w:rPr>
              <w:t xml:space="preserve">universities. </w:t>
            </w:r>
            <w:r w:rsidR="00C86F71" w:rsidRPr="00B95673">
              <w:rPr>
                <w:sz w:val="22"/>
                <w:szCs w:val="22"/>
                <w:lang w:bidi="bn-BD"/>
              </w:rPr>
              <w:t xml:space="preserve">However, </w:t>
            </w:r>
            <w:r w:rsidR="001C2F20" w:rsidRPr="00B95673">
              <w:rPr>
                <w:sz w:val="22"/>
                <w:szCs w:val="22"/>
                <w:lang w:bidi="bn-BD"/>
              </w:rPr>
              <w:t xml:space="preserve">these </w:t>
            </w:r>
            <w:r w:rsidR="00B607E2" w:rsidRPr="00B95673">
              <w:rPr>
                <w:sz w:val="22"/>
                <w:szCs w:val="22"/>
                <w:lang w:bidi="bn-BD"/>
              </w:rPr>
              <w:t xml:space="preserve">are </w:t>
            </w:r>
            <w:r w:rsidR="00B607E2" w:rsidRPr="001437D0">
              <w:rPr>
                <w:b/>
                <w:bCs/>
                <w:sz w:val="22"/>
                <w:szCs w:val="22"/>
                <w:lang w:bidi="bn-BD"/>
              </w:rPr>
              <w:t>samples</w:t>
            </w:r>
            <w:r w:rsidR="00D96B7B" w:rsidRPr="00B95673">
              <w:rPr>
                <w:sz w:val="22"/>
                <w:szCs w:val="22"/>
                <w:lang w:bidi="bn-BD"/>
              </w:rPr>
              <w:t xml:space="preserve"> and very </w:t>
            </w:r>
            <w:r w:rsidR="00D96B7B" w:rsidRPr="001437D0">
              <w:rPr>
                <w:b/>
                <w:bCs/>
                <w:sz w:val="22"/>
                <w:szCs w:val="22"/>
                <w:lang w:bidi="bn-BD"/>
              </w:rPr>
              <w:t>generalized</w:t>
            </w:r>
            <w:r w:rsidR="00D96B7B" w:rsidRPr="00B95673">
              <w:rPr>
                <w:sz w:val="22"/>
                <w:szCs w:val="22"/>
                <w:lang w:bidi="bn-BD"/>
              </w:rPr>
              <w:t>. P</w:t>
            </w:r>
            <w:r w:rsidR="001C2F20" w:rsidRPr="00B95673">
              <w:rPr>
                <w:sz w:val="22"/>
                <w:szCs w:val="22"/>
                <w:lang w:bidi="bn-BD"/>
              </w:rPr>
              <w:t xml:space="preserve">rogram offering entities may </w:t>
            </w:r>
            <w:r w:rsidR="001C2F20" w:rsidRPr="001437D0">
              <w:rPr>
                <w:b/>
                <w:bCs/>
                <w:sz w:val="22"/>
                <w:szCs w:val="22"/>
                <w:lang w:bidi="bn-BD"/>
              </w:rPr>
              <w:t>customize</w:t>
            </w:r>
            <w:r w:rsidR="001C2F20" w:rsidRPr="00B95673">
              <w:rPr>
                <w:sz w:val="22"/>
                <w:szCs w:val="22"/>
                <w:lang w:bidi="bn-BD"/>
              </w:rPr>
              <w:t xml:space="preserve"> these templates depending on the</w:t>
            </w:r>
            <w:r w:rsidR="00C86F71" w:rsidRPr="00B95673">
              <w:rPr>
                <w:sz w:val="22"/>
                <w:szCs w:val="22"/>
                <w:lang w:bidi="bn-BD"/>
              </w:rPr>
              <w:t xml:space="preserve">ir individual </w:t>
            </w:r>
            <w:r w:rsidR="001A678B" w:rsidRPr="00B95673">
              <w:rPr>
                <w:sz w:val="22"/>
                <w:szCs w:val="22"/>
                <w:lang w:bidi="bn-BD"/>
              </w:rPr>
              <w:t xml:space="preserve">and </w:t>
            </w:r>
            <w:r w:rsidR="00B607E2" w:rsidRPr="00B95673">
              <w:rPr>
                <w:sz w:val="22"/>
                <w:szCs w:val="22"/>
                <w:lang w:bidi="bn-BD"/>
              </w:rPr>
              <w:t>specific requirements</w:t>
            </w:r>
            <w:r w:rsidR="001C2F20" w:rsidRPr="00B95673">
              <w:rPr>
                <w:sz w:val="22"/>
                <w:szCs w:val="22"/>
                <w:lang w:bidi="bn-BD"/>
              </w:rPr>
              <w:t xml:space="preserve"> and context. </w:t>
            </w:r>
          </w:p>
        </w:tc>
      </w:tr>
    </w:tbl>
    <w:p w:rsidR="001437D0" w:rsidRDefault="001437D0" w:rsidP="00EC41D1">
      <w:pPr>
        <w:widowControl w:val="0"/>
        <w:spacing w:before="80" w:after="80"/>
        <w:jc w:val="center"/>
        <w:rPr>
          <w:b/>
          <w:bCs/>
          <w:sz w:val="22"/>
          <w:szCs w:val="22"/>
        </w:rPr>
      </w:pPr>
    </w:p>
    <w:p w:rsidR="001437D0" w:rsidRDefault="001C2F20" w:rsidP="00EC41D1">
      <w:pPr>
        <w:widowControl w:val="0"/>
        <w:spacing w:before="80" w:after="80"/>
        <w:jc w:val="center"/>
        <w:rPr>
          <w:b/>
          <w:bCs/>
          <w:sz w:val="22"/>
          <w:szCs w:val="22"/>
        </w:rPr>
      </w:pPr>
      <w:r w:rsidRPr="00B95673">
        <w:rPr>
          <w:b/>
          <w:bCs/>
          <w:sz w:val="22"/>
          <w:szCs w:val="22"/>
        </w:rPr>
        <w:t>Program Self-Assessment</w:t>
      </w:r>
    </w:p>
    <w:p w:rsidR="001C2F20" w:rsidRPr="00FB6DE2" w:rsidRDefault="0037135E" w:rsidP="00EC41D1">
      <w:pPr>
        <w:widowControl w:val="0"/>
        <w:spacing w:before="80" w:after="80"/>
        <w:jc w:val="center"/>
        <w:rPr>
          <w:b/>
          <w:bCs/>
          <w:color w:val="FF0000"/>
          <w:sz w:val="22"/>
          <w:szCs w:val="22"/>
        </w:rPr>
      </w:pPr>
      <w:r w:rsidRPr="00B95673">
        <w:rPr>
          <w:b/>
          <w:bCs/>
          <w:sz w:val="22"/>
          <w:szCs w:val="22"/>
        </w:rPr>
        <w:br/>
      </w:r>
      <w:r w:rsidR="001C2F20" w:rsidRPr="00B95673">
        <w:rPr>
          <w:b/>
          <w:bCs/>
          <w:sz w:val="22"/>
          <w:szCs w:val="22"/>
        </w:rPr>
        <w:t xml:space="preserve">SURVEY QUESTIONNAIRE FOR </w:t>
      </w:r>
      <w:r w:rsidR="001C2F20" w:rsidRPr="00FB6DE2">
        <w:rPr>
          <w:b/>
          <w:bCs/>
          <w:color w:val="FF0000"/>
          <w:sz w:val="22"/>
          <w:szCs w:val="22"/>
        </w:rPr>
        <w:t xml:space="preserve">EMPLOYER </w:t>
      </w:r>
    </w:p>
    <w:p w:rsidR="001C2F20" w:rsidRPr="00B95673" w:rsidRDefault="001C2F20" w:rsidP="00EC41D1">
      <w:pPr>
        <w:widowControl w:val="0"/>
        <w:autoSpaceDE w:val="0"/>
        <w:autoSpaceDN w:val="0"/>
        <w:adjustRightInd w:val="0"/>
        <w:spacing w:before="80" w:after="80"/>
        <w:rPr>
          <w:sz w:val="22"/>
          <w:szCs w:val="22"/>
        </w:rPr>
      </w:pPr>
    </w:p>
    <w:p w:rsidR="001C2F20" w:rsidRPr="00B95673" w:rsidRDefault="001C2F20" w:rsidP="00EC41D1">
      <w:pPr>
        <w:widowControl w:val="0"/>
        <w:autoSpaceDE w:val="0"/>
        <w:autoSpaceDN w:val="0"/>
        <w:adjustRightInd w:val="0"/>
        <w:spacing w:before="80" w:after="80"/>
        <w:rPr>
          <w:sz w:val="22"/>
          <w:szCs w:val="22"/>
        </w:rPr>
      </w:pPr>
      <w:r w:rsidRPr="00B95673">
        <w:rPr>
          <w:sz w:val="22"/>
          <w:szCs w:val="22"/>
        </w:rPr>
        <w:t xml:space="preserve">The purpose of this survey is to obtain employers’ input on the quality of education of </w:t>
      </w:r>
      <w:r w:rsidR="001437D0">
        <w:rPr>
          <w:sz w:val="22"/>
          <w:szCs w:val="22"/>
        </w:rPr>
        <w:t xml:space="preserve">the </w:t>
      </w:r>
      <w:r w:rsidRPr="00B95673">
        <w:rPr>
          <w:b/>
          <w:sz w:val="22"/>
          <w:szCs w:val="22"/>
        </w:rPr>
        <w:t>_________________________</w:t>
      </w:r>
      <w:r w:rsidRPr="00B95673">
        <w:rPr>
          <w:sz w:val="22"/>
          <w:szCs w:val="22"/>
        </w:rPr>
        <w:t xml:space="preserve"> program of </w:t>
      </w:r>
      <w:r w:rsidRPr="00B95673">
        <w:rPr>
          <w:b/>
          <w:sz w:val="22"/>
          <w:szCs w:val="22"/>
        </w:rPr>
        <w:t>____________________</w:t>
      </w:r>
      <w:r w:rsidRPr="00B95673">
        <w:rPr>
          <w:sz w:val="22"/>
          <w:szCs w:val="22"/>
        </w:rPr>
        <w:t xml:space="preserve">University. The survey is with regard to </w:t>
      </w:r>
      <w:r w:rsidR="00054CDE" w:rsidRPr="00B95673">
        <w:rPr>
          <w:b/>
          <w:sz w:val="22"/>
          <w:szCs w:val="22"/>
        </w:rPr>
        <w:t xml:space="preserve">the </w:t>
      </w:r>
      <w:r w:rsidRPr="00B95673">
        <w:rPr>
          <w:sz w:val="22"/>
          <w:szCs w:val="22"/>
        </w:rPr>
        <w:t xml:space="preserve">graduates </w:t>
      </w:r>
      <w:r w:rsidR="00054CDE" w:rsidRPr="00B95673">
        <w:rPr>
          <w:sz w:val="22"/>
          <w:szCs w:val="22"/>
        </w:rPr>
        <w:t xml:space="preserve">of </w:t>
      </w:r>
      <w:r w:rsidRPr="00B95673">
        <w:rPr>
          <w:b/>
          <w:sz w:val="22"/>
          <w:szCs w:val="22"/>
        </w:rPr>
        <w:t>______________________</w:t>
      </w:r>
      <w:r w:rsidRPr="00B95673">
        <w:rPr>
          <w:sz w:val="22"/>
          <w:szCs w:val="22"/>
        </w:rPr>
        <w:t>University employed at your organization. Your sincere cooperation would enable us to improve the quality of our graduates as per your requirements.</w:t>
      </w:r>
    </w:p>
    <w:p w:rsidR="001C2F20" w:rsidRPr="00B95673" w:rsidRDefault="001C2F20" w:rsidP="00EC41D1">
      <w:pPr>
        <w:widowControl w:val="0"/>
        <w:autoSpaceDE w:val="0"/>
        <w:autoSpaceDN w:val="0"/>
        <w:adjustRightInd w:val="0"/>
        <w:spacing w:before="80" w:after="80"/>
        <w:rPr>
          <w:sz w:val="22"/>
          <w:szCs w:val="22"/>
        </w:rPr>
      </w:pPr>
    </w:p>
    <w:p w:rsidR="001C2F20" w:rsidRPr="00B95673" w:rsidRDefault="001C2F20" w:rsidP="00EC41D1">
      <w:pPr>
        <w:widowControl w:val="0"/>
        <w:spacing w:before="80" w:after="80"/>
        <w:rPr>
          <w:b/>
          <w:bCs/>
          <w:sz w:val="22"/>
          <w:szCs w:val="22"/>
        </w:rPr>
      </w:pPr>
      <w:r w:rsidRPr="00B95673">
        <w:rPr>
          <w:b/>
          <w:bCs/>
          <w:sz w:val="22"/>
          <w:szCs w:val="22"/>
        </w:rPr>
        <w:t>Name of the Institute/Organization:____________________</w:t>
      </w:r>
      <w:r w:rsidR="0037135E" w:rsidRPr="00B95673">
        <w:rPr>
          <w:b/>
          <w:bCs/>
          <w:sz w:val="22"/>
          <w:szCs w:val="22"/>
        </w:rPr>
        <w:t>__</w:t>
      </w:r>
      <w:r w:rsidR="00A92B55" w:rsidRPr="00B95673">
        <w:rPr>
          <w:b/>
          <w:bCs/>
          <w:sz w:val="22"/>
          <w:szCs w:val="22"/>
        </w:rPr>
        <w:t>_____</w:t>
      </w:r>
      <w:r w:rsidR="0037135E" w:rsidRPr="00B95673">
        <w:rPr>
          <w:b/>
          <w:bCs/>
          <w:sz w:val="22"/>
          <w:szCs w:val="22"/>
        </w:rPr>
        <w:t>_____</w:t>
      </w:r>
      <w:r w:rsidR="006C2100" w:rsidRPr="00B95673">
        <w:rPr>
          <w:b/>
          <w:bCs/>
          <w:sz w:val="22"/>
          <w:szCs w:val="22"/>
        </w:rPr>
        <w:t>_______________</w:t>
      </w:r>
      <w:r w:rsidR="001437D0">
        <w:rPr>
          <w:b/>
          <w:bCs/>
          <w:sz w:val="22"/>
          <w:szCs w:val="22"/>
        </w:rPr>
        <w:t>______</w:t>
      </w:r>
    </w:p>
    <w:p w:rsidR="001C2F20" w:rsidRPr="00B95673" w:rsidRDefault="001C2F20" w:rsidP="00EC41D1">
      <w:pPr>
        <w:widowControl w:val="0"/>
        <w:spacing w:before="80" w:after="80"/>
        <w:rPr>
          <w:b/>
          <w:bCs/>
          <w:sz w:val="22"/>
          <w:szCs w:val="22"/>
        </w:rPr>
      </w:pPr>
      <w:r w:rsidRPr="00B95673">
        <w:rPr>
          <w:b/>
          <w:bCs/>
          <w:sz w:val="22"/>
          <w:szCs w:val="22"/>
        </w:rPr>
        <w:t>Corporate Office Address___________________________________</w:t>
      </w:r>
      <w:r w:rsidR="00A92B55" w:rsidRPr="00B95673">
        <w:rPr>
          <w:b/>
          <w:bCs/>
          <w:sz w:val="22"/>
          <w:szCs w:val="22"/>
        </w:rPr>
        <w:t>_____</w:t>
      </w:r>
      <w:r w:rsidR="006C2100" w:rsidRPr="00B95673">
        <w:rPr>
          <w:b/>
          <w:bCs/>
          <w:sz w:val="22"/>
          <w:szCs w:val="22"/>
        </w:rPr>
        <w:t>_______________</w:t>
      </w:r>
      <w:r w:rsidR="001437D0">
        <w:rPr>
          <w:b/>
          <w:bCs/>
          <w:sz w:val="22"/>
          <w:szCs w:val="22"/>
        </w:rPr>
        <w:t>_______</w:t>
      </w:r>
    </w:p>
    <w:p w:rsidR="001C2F20" w:rsidRDefault="001C2F20" w:rsidP="00B84F77">
      <w:pPr>
        <w:widowControl w:val="0"/>
        <w:spacing w:before="80" w:after="80"/>
        <w:rPr>
          <w:b/>
          <w:bCs/>
          <w:sz w:val="22"/>
          <w:szCs w:val="22"/>
        </w:rPr>
      </w:pPr>
      <w:r w:rsidRPr="00B95673">
        <w:rPr>
          <w:b/>
          <w:bCs/>
          <w:sz w:val="22"/>
          <w:szCs w:val="22"/>
        </w:rPr>
        <w:t>Email:______________________________</w:t>
      </w:r>
      <w:r w:rsidR="0037135E" w:rsidRPr="00B95673">
        <w:rPr>
          <w:b/>
          <w:bCs/>
          <w:sz w:val="22"/>
          <w:szCs w:val="22"/>
        </w:rPr>
        <w:t>_________</w:t>
      </w:r>
      <w:r w:rsidRPr="00B95673">
        <w:rPr>
          <w:b/>
          <w:bCs/>
          <w:sz w:val="22"/>
          <w:szCs w:val="22"/>
        </w:rPr>
        <w:t>____ Web:________</w:t>
      </w:r>
      <w:r w:rsidR="00A92B55" w:rsidRPr="00B95673">
        <w:rPr>
          <w:b/>
          <w:bCs/>
          <w:sz w:val="22"/>
          <w:szCs w:val="22"/>
        </w:rPr>
        <w:t>______</w:t>
      </w:r>
      <w:r w:rsidRPr="00B95673">
        <w:rPr>
          <w:b/>
          <w:bCs/>
          <w:sz w:val="22"/>
          <w:szCs w:val="22"/>
        </w:rPr>
        <w:t>__________</w:t>
      </w:r>
      <w:r w:rsidR="001437D0">
        <w:rPr>
          <w:b/>
          <w:bCs/>
          <w:sz w:val="22"/>
          <w:szCs w:val="22"/>
        </w:rPr>
        <w:t>______</w:t>
      </w:r>
    </w:p>
    <w:p w:rsidR="001437D0" w:rsidRPr="00B95673" w:rsidRDefault="001437D0" w:rsidP="00B84F77">
      <w:pPr>
        <w:widowControl w:val="0"/>
        <w:spacing w:before="80" w:after="80"/>
        <w:rPr>
          <w:bCs/>
          <w:sz w:val="22"/>
          <w:szCs w:val="22"/>
        </w:rPr>
      </w:pPr>
      <w:r>
        <w:rPr>
          <w:b/>
          <w:bCs/>
          <w:sz w:val="22"/>
          <w:szCs w:val="22"/>
        </w:rPr>
        <w:t>Tel: ____________________________________________ Fax: _______________________________</w:t>
      </w:r>
    </w:p>
    <w:p w:rsidR="00B84F77" w:rsidRPr="00B95673" w:rsidRDefault="00B84F77" w:rsidP="00B84F77">
      <w:pPr>
        <w:widowControl w:val="0"/>
        <w:spacing w:before="80" w:after="80"/>
        <w:rPr>
          <w:bCs/>
          <w:sz w:val="22"/>
          <w:szCs w:val="22"/>
        </w:rPr>
      </w:pPr>
    </w:p>
    <w:p w:rsidR="00B84F77" w:rsidRPr="00B95673" w:rsidRDefault="00054CDE" w:rsidP="00EC41D1">
      <w:pPr>
        <w:widowControl w:val="0"/>
        <w:spacing w:before="80" w:after="80"/>
        <w:rPr>
          <w:bCs/>
          <w:sz w:val="22"/>
          <w:szCs w:val="22"/>
        </w:rPr>
      </w:pPr>
      <w:r w:rsidRPr="00D1487B">
        <w:rPr>
          <w:b/>
          <w:sz w:val="22"/>
          <w:szCs w:val="22"/>
        </w:rPr>
        <w:t>Nature:</w:t>
      </w:r>
      <w:r w:rsidRPr="00B95673">
        <w:rPr>
          <w:bCs/>
          <w:sz w:val="22"/>
          <w:szCs w:val="22"/>
        </w:rPr>
        <w:t xml:space="preserve"> </w:t>
      </w:r>
      <w:r w:rsidR="00B84F77" w:rsidRPr="00B95673">
        <w:rPr>
          <w:bCs/>
        </w:rPr>
        <w:t xml:space="preserve">Please put tick </w:t>
      </w:r>
      <w:r w:rsidR="00B84F77" w:rsidRPr="00B95673">
        <w:rPr>
          <w:sz w:val="22"/>
          <w:szCs w:val="22"/>
        </w:rPr>
        <w:t>(√)</w:t>
      </w:r>
      <w:r w:rsidR="00B84F77" w:rsidRPr="00B95673">
        <w:t xml:space="preserve"> in appropriate box</w:t>
      </w:r>
    </w:p>
    <w:p w:rsidR="001C2F20" w:rsidRPr="00B95673" w:rsidRDefault="00754528" w:rsidP="00EC41D1">
      <w:pPr>
        <w:widowControl w:val="0"/>
        <w:spacing w:before="80" w:after="80"/>
        <w:rPr>
          <w:bCs/>
          <w:sz w:val="22"/>
          <w:szCs w:val="22"/>
        </w:rPr>
      </w:pPr>
      <w:r>
        <w:rPr>
          <w:bCs/>
          <w:noProof/>
          <w:sz w:val="22"/>
          <w:szCs w:val="22"/>
        </w:rPr>
        <w:pict>
          <v:rect id="_x0000_s1071" style="position:absolute;left:0;text-align:left;margin-left:234.75pt;margin-top:6.65pt;width:9.8pt;height:7.15pt;z-index:251670528"/>
        </w:pict>
      </w:r>
      <w:r>
        <w:rPr>
          <w:bCs/>
          <w:noProof/>
          <w:sz w:val="22"/>
          <w:szCs w:val="22"/>
        </w:rPr>
        <w:pict>
          <v:rect id="_x0000_s1070" style="position:absolute;left:0;text-align:left;margin-left:130.25pt;margin-top:6.65pt;width:9.8pt;height:7.15pt;z-index:251669504"/>
        </w:pict>
      </w:r>
      <w:r>
        <w:rPr>
          <w:bCs/>
          <w:noProof/>
          <w:sz w:val="22"/>
          <w:szCs w:val="22"/>
        </w:rPr>
        <w:pict>
          <v:rect id="_x0000_s1069" style="position:absolute;left:0;text-align:left;margin-left:71pt;margin-top:6.65pt;width:9.8pt;height:7.15pt;z-index:251668480"/>
        </w:pict>
      </w:r>
      <w:r>
        <w:rPr>
          <w:bCs/>
          <w:noProof/>
          <w:sz w:val="22"/>
          <w:szCs w:val="22"/>
        </w:rPr>
        <w:pict>
          <v:rect id="_x0000_s1068" style="position:absolute;left:0;text-align:left;margin-left:.4pt;margin-top:6.65pt;width:9.8pt;height:7.15pt;z-index:251667456"/>
        </w:pict>
      </w:r>
      <w:r w:rsidR="00054CDE" w:rsidRPr="00B95673">
        <w:rPr>
          <w:bCs/>
          <w:sz w:val="22"/>
          <w:szCs w:val="22"/>
        </w:rPr>
        <w:t xml:space="preserve">     Academic       </w:t>
      </w:r>
      <w:r w:rsidR="001C2F20" w:rsidRPr="00B95673">
        <w:rPr>
          <w:bCs/>
          <w:sz w:val="22"/>
          <w:szCs w:val="22"/>
        </w:rPr>
        <w:t xml:space="preserve"> Research   </w:t>
      </w:r>
      <w:r w:rsidR="00054CDE" w:rsidRPr="00B95673">
        <w:rPr>
          <w:bCs/>
          <w:sz w:val="22"/>
          <w:szCs w:val="22"/>
        </w:rPr>
        <w:t xml:space="preserve">   </w:t>
      </w:r>
      <w:r w:rsidR="001C2F20" w:rsidRPr="00B95673">
        <w:rPr>
          <w:bCs/>
          <w:sz w:val="22"/>
          <w:szCs w:val="22"/>
        </w:rPr>
        <w:t>Bu</w:t>
      </w:r>
      <w:r w:rsidR="00B84F77" w:rsidRPr="00B95673">
        <w:rPr>
          <w:bCs/>
          <w:sz w:val="22"/>
          <w:szCs w:val="22"/>
        </w:rPr>
        <w:t xml:space="preserve">siness Enterprise      </w:t>
      </w:r>
      <w:r w:rsidR="001C2F20" w:rsidRPr="00B95673">
        <w:rPr>
          <w:bCs/>
          <w:sz w:val="22"/>
          <w:szCs w:val="22"/>
        </w:rPr>
        <w:t>Others____</w:t>
      </w:r>
      <w:r w:rsidR="0037135E" w:rsidRPr="00B95673">
        <w:rPr>
          <w:bCs/>
          <w:sz w:val="22"/>
          <w:szCs w:val="22"/>
        </w:rPr>
        <w:t>_____</w:t>
      </w:r>
      <w:r w:rsidR="001C2F20" w:rsidRPr="00B95673">
        <w:rPr>
          <w:bCs/>
          <w:sz w:val="22"/>
          <w:szCs w:val="22"/>
        </w:rPr>
        <w:t>___________</w:t>
      </w:r>
    </w:p>
    <w:p w:rsidR="00352676" w:rsidRPr="00B95673" w:rsidRDefault="00352676" w:rsidP="00EC41D1">
      <w:pPr>
        <w:widowControl w:val="0"/>
        <w:spacing w:before="80" w:after="80"/>
        <w:rPr>
          <w:bCs/>
          <w:sz w:val="22"/>
          <w:szCs w:val="22"/>
        </w:rPr>
      </w:pPr>
    </w:p>
    <w:p w:rsidR="001C2F20" w:rsidRPr="00B95673" w:rsidRDefault="00D1487B" w:rsidP="00AD5A25">
      <w:pPr>
        <w:pStyle w:val="ListParagraph"/>
        <w:widowControl w:val="0"/>
        <w:numPr>
          <w:ilvl w:val="0"/>
          <w:numId w:val="19"/>
        </w:numPr>
        <w:spacing w:before="80" w:after="80" w:line="240" w:lineRule="auto"/>
        <w:ind w:left="540" w:hanging="540"/>
        <w:contextualSpacing w:val="0"/>
        <w:rPr>
          <w:rFonts w:ascii="Times New Roman" w:hAnsi="Times New Roman"/>
          <w:bCs/>
        </w:rPr>
      </w:pPr>
      <w:r>
        <w:rPr>
          <w:rFonts w:ascii="Times New Roman" w:hAnsi="Times New Roman"/>
          <w:bCs/>
        </w:rPr>
        <w:t xml:space="preserve">Experience requirement for </w:t>
      </w:r>
      <w:r w:rsidRPr="00D1487B">
        <w:rPr>
          <w:rFonts w:ascii="Times New Roman" w:hAnsi="Times New Roman"/>
          <w:bCs/>
          <w:u w:val="single"/>
        </w:rPr>
        <w:t>entry level e</w:t>
      </w:r>
      <w:r w:rsidR="001C2F20" w:rsidRPr="00D1487B">
        <w:rPr>
          <w:rFonts w:ascii="Times New Roman" w:hAnsi="Times New Roman"/>
          <w:bCs/>
          <w:u w:val="single"/>
        </w:rPr>
        <w:t>mployees</w:t>
      </w:r>
      <w:r>
        <w:rPr>
          <w:rFonts w:ascii="Times New Roman" w:hAnsi="Times New Roman"/>
          <w:bCs/>
        </w:rPr>
        <w:t>.</w:t>
      </w:r>
      <w:r w:rsidR="00054CDE" w:rsidRPr="00B95673">
        <w:rPr>
          <w:rFonts w:ascii="Times New Roman" w:hAnsi="Times New Roman"/>
          <w:bCs/>
        </w:rPr>
        <w:t xml:space="preserve"> Please put tick </w:t>
      </w:r>
      <w:r w:rsidR="00054CDE" w:rsidRPr="00B95673">
        <w:rPr>
          <w:rFonts w:ascii="Times New Roman" w:hAnsi="Times New Roman"/>
        </w:rPr>
        <w:t>(√) in appropriate box</w:t>
      </w:r>
      <w:r w:rsidR="001C2F20" w:rsidRPr="00B95673">
        <w:rPr>
          <w:rFonts w:ascii="Times New Roman" w:hAnsi="Times New Roman"/>
          <w:bCs/>
        </w:rPr>
        <w:t xml:space="preserve">: </w:t>
      </w:r>
    </w:p>
    <w:p w:rsidR="001C2F20" w:rsidRPr="00B95673" w:rsidRDefault="00754528" w:rsidP="00054CDE">
      <w:pPr>
        <w:widowControl w:val="0"/>
        <w:spacing w:before="80" w:after="80"/>
        <w:ind w:left="902"/>
        <w:rPr>
          <w:bCs/>
        </w:rPr>
      </w:pPr>
      <w:r w:rsidRPr="00754528">
        <w:rPr>
          <w:noProof/>
        </w:rPr>
        <w:pict>
          <v:rect id="_x0000_s1067" style="position:absolute;left:0;text-align:left;margin-left:331.35pt;margin-top:4.35pt;width:9.8pt;height:7.15pt;z-index:251666432"/>
        </w:pict>
      </w:r>
      <w:r w:rsidRPr="00754528">
        <w:rPr>
          <w:noProof/>
        </w:rPr>
        <w:pict>
          <v:rect id="_x0000_s1066" style="position:absolute;left:0;text-align:left;margin-left:290.65pt;margin-top:4.35pt;width:9.8pt;height:7.15pt;z-index:251665408"/>
        </w:pict>
      </w:r>
      <w:r w:rsidRPr="00754528">
        <w:rPr>
          <w:noProof/>
        </w:rPr>
        <w:pict>
          <v:rect id="_x0000_s1065" style="position:absolute;left:0;text-align:left;margin-left:151.7pt;margin-top:6pt;width:9.8pt;height:7.15pt;z-index:251664384"/>
        </w:pict>
      </w:r>
      <w:r w:rsidRPr="00754528">
        <w:rPr>
          <w:noProof/>
        </w:rPr>
        <w:pict>
          <v:rect id="_x0000_s1064" style="position:absolute;left:0;text-align:left;margin-left:29.45pt;margin-top:4.35pt;width:9.8pt;height:7.15pt;z-index:251663360"/>
        </w:pict>
      </w:r>
      <w:r w:rsidR="001C2F20" w:rsidRPr="00B95673">
        <w:rPr>
          <w:bCs/>
        </w:rPr>
        <w:t xml:space="preserve">Highly Experienced    </w:t>
      </w:r>
      <w:r w:rsidR="00054CDE" w:rsidRPr="00B95673">
        <w:rPr>
          <w:bCs/>
        </w:rPr>
        <w:t xml:space="preserve">  </w:t>
      </w:r>
      <w:r w:rsidR="0037135E" w:rsidRPr="00B95673">
        <w:rPr>
          <w:bCs/>
        </w:rPr>
        <w:t xml:space="preserve"> Experience for few years   </w:t>
      </w:r>
      <w:r w:rsidR="00054CDE" w:rsidRPr="00B95673">
        <w:rPr>
          <w:bCs/>
        </w:rPr>
        <w:t xml:space="preserve">   Fresh    </w:t>
      </w:r>
      <w:r w:rsidR="00352676" w:rsidRPr="00B95673">
        <w:rPr>
          <w:bCs/>
        </w:rPr>
        <w:t xml:space="preserve"> Cannot</w:t>
      </w:r>
      <w:r w:rsidR="001C2F20" w:rsidRPr="00B95673">
        <w:rPr>
          <w:bCs/>
        </w:rPr>
        <w:t xml:space="preserve"> be generalized</w:t>
      </w:r>
    </w:p>
    <w:p w:rsidR="0037135E" w:rsidRPr="00B95673" w:rsidRDefault="001C2F20" w:rsidP="00AD5A25">
      <w:pPr>
        <w:pStyle w:val="ListParagraph"/>
        <w:widowControl w:val="0"/>
        <w:numPr>
          <w:ilvl w:val="0"/>
          <w:numId w:val="19"/>
        </w:numPr>
        <w:autoSpaceDE w:val="0"/>
        <w:autoSpaceDN w:val="0"/>
        <w:adjustRightInd w:val="0"/>
        <w:spacing w:before="80" w:after="80" w:line="240" w:lineRule="auto"/>
        <w:ind w:left="540" w:hanging="540"/>
        <w:contextualSpacing w:val="0"/>
        <w:rPr>
          <w:rFonts w:ascii="Times New Roman" w:hAnsi="Times New Roman"/>
          <w:bCs/>
        </w:rPr>
      </w:pPr>
      <w:r w:rsidRPr="00B95673">
        <w:rPr>
          <w:rFonts w:ascii="Times New Roman" w:hAnsi="Times New Roman"/>
          <w:bCs/>
        </w:rPr>
        <w:t>Please rate the following dimensions of quality of  graduates  according to importance  in recruitment using the following rating scale:</w:t>
      </w:r>
    </w:p>
    <w:p w:rsidR="00B84F77" w:rsidRPr="00B95673" w:rsidRDefault="00352676" w:rsidP="00B84F77">
      <w:pPr>
        <w:widowControl w:val="0"/>
        <w:autoSpaceDE w:val="0"/>
        <w:autoSpaceDN w:val="0"/>
        <w:adjustRightInd w:val="0"/>
        <w:spacing w:before="80" w:after="80"/>
        <w:ind w:left="540"/>
        <w:rPr>
          <w:bCs/>
        </w:rPr>
      </w:pPr>
      <w:r w:rsidRPr="00B95673">
        <w:rPr>
          <w:bCs/>
        </w:rPr>
        <w:t xml:space="preserve">5 </w:t>
      </w:r>
      <w:r w:rsidR="00B84F77" w:rsidRPr="00B95673">
        <w:rPr>
          <w:bCs/>
        </w:rPr>
        <w:t xml:space="preserve">= </w:t>
      </w:r>
      <w:r w:rsidRPr="00B95673">
        <w:rPr>
          <w:bCs/>
        </w:rPr>
        <w:t>extremely important</w:t>
      </w:r>
      <w:r w:rsidR="00B84F77" w:rsidRPr="00B95673">
        <w:rPr>
          <w:bCs/>
        </w:rPr>
        <w:t xml:space="preserve">, </w:t>
      </w:r>
      <w:r w:rsidRPr="00B95673">
        <w:rPr>
          <w:bCs/>
        </w:rPr>
        <w:t>4</w:t>
      </w:r>
      <w:r w:rsidR="00B84F77" w:rsidRPr="00B95673">
        <w:rPr>
          <w:bCs/>
        </w:rPr>
        <w:t>=</w:t>
      </w:r>
      <w:r w:rsidRPr="00B95673">
        <w:rPr>
          <w:bCs/>
        </w:rPr>
        <w:t>v</w:t>
      </w:r>
      <w:r w:rsidR="001C2F20" w:rsidRPr="00B95673">
        <w:rPr>
          <w:bCs/>
        </w:rPr>
        <w:t>ery important</w:t>
      </w:r>
      <w:r w:rsidR="00B84F77" w:rsidRPr="00B95673">
        <w:rPr>
          <w:bCs/>
        </w:rPr>
        <w:t>,</w:t>
      </w:r>
      <w:r w:rsidR="001C2F20" w:rsidRPr="00B95673">
        <w:rPr>
          <w:bCs/>
        </w:rPr>
        <w:t xml:space="preserve"> </w:t>
      </w:r>
      <w:r w:rsidR="00B84F77" w:rsidRPr="00B95673">
        <w:rPr>
          <w:bCs/>
        </w:rPr>
        <w:t>3=</w:t>
      </w:r>
      <w:r w:rsidRPr="00B95673">
        <w:rPr>
          <w:bCs/>
        </w:rPr>
        <w:t xml:space="preserve"> i</w:t>
      </w:r>
      <w:r w:rsidR="001C2F20" w:rsidRPr="00B95673">
        <w:rPr>
          <w:bCs/>
        </w:rPr>
        <w:t>mportant</w:t>
      </w:r>
      <w:r w:rsidR="00B84F77" w:rsidRPr="00B95673">
        <w:rPr>
          <w:bCs/>
        </w:rPr>
        <w:t>,</w:t>
      </w:r>
      <w:r w:rsidR="001C2F20" w:rsidRPr="00B95673">
        <w:rPr>
          <w:bCs/>
        </w:rPr>
        <w:t xml:space="preserve"> </w:t>
      </w:r>
      <w:r w:rsidR="00B84F77" w:rsidRPr="00B95673">
        <w:rPr>
          <w:bCs/>
        </w:rPr>
        <w:t>2=</w:t>
      </w:r>
      <w:r w:rsidRPr="00B95673">
        <w:rPr>
          <w:bCs/>
        </w:rPr>
        <w:t>l</w:t>
      </w:r>
      <w:r w:rsidR="001C2F20" w:rsidRPr="00B95673">
        <w:rPr>
          <w:bCs/>
        </w:rPr>
        <w:t>ess important</w:t>
      </w:r>
      <w:r w:rsidR="00B84F77" w:rsidRPr="00B95673">
        <w:rPr>
          <w:bCs/>
        </w:rPr>
        <w:t>,</w:t>
      </w:r>
      <w:r w:rsidR="001C2F20" w:rsidRPr="00B95673">
        <w:rPr>
          <w:bCs/>
        </w:rPr>
        <w:t xml:space="preserve"> </w:t>
      </w:r>
      <w:r w:rsidR="00B84F77" w:rsidRPr="00B95673">
        <w:rPr>
          <w:bCs/>
        </w:rPr>
        <w:t xml:space="preserve">and </w:t>
      </w:r>
      <w:r w:rsidRPr="00B95673">
        <w:rPr>
          <w:bCs/>
        </w:rPr>
        <w:t>1</w:t>
      </w:r>
      <w:r w:rsidR="00B84F77" w:rsidRPr="00B95673">
        <w:rPr>
          <w:bCs/>
        </w:rPr>
        <w:t>=</w:t>
      </w:r>
      <w:r w:rsidRPr="00B95673">
        <w:rPr>
          <w:bCs/>
        </w:rPr>
        <w:t>n</w:t>
      </w:r>
      <w:r w:rsidR="001C2F20" w:rsidRPr="00B95673">
        <w:rPr>
          <w:bCs/>
        </w:rPr>
        <w:t xml:space="preserve">ot </w:t>
      </w:r>
      <w:r w:rsidR="00B84F77" w:rsidRPr="00B95673">
        <w:rPr>
          <w:bCs/>
        </w:rPr>
        <w:t xml:space="preserve">at all </w:t>
      </w:r>
      <w:r w:rsidR="001C2F20" w:rsidRPr="00B95673">
        <w:rPr>
          <w:bCs/>
        </w:rPr>
        <w:t xml:space="preserve">important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924"/>
        <w:gridCol w:w="1260"/>
      </w:tblGrid>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autoSpaceDE w:val="0"/>
              <w:autoSpaceDN w:val="0"/>
              <w:adjustRightInd w:val="0"/>
              <w:spacing w:before="80" w:after="60"/>
              <w:rPr>
                <w:bCs/>
              </w:rPr>
            </w:pPr>
            <w:r w:rsidRPr="00B95673">
              <w:rPr>
                <w:bCs/>
                <w:sz w:val="22"/>
                <w:szCs w:val="22"/>
              </w:rPr>
              <w:t>No.</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B84F77">
            <w:pPr>
              <w:widowControl w:val="0"/>
              <w:autoSpaceDE w:val="0"/>
              <w:autoSpaceDN w:val="0"/>
              <w:adjustRightInd w:val="0"/>
              <w:spacing w:before="80" w:after="60"/>
              <w:jc w:val="center"/>
              <w:rPr>
                <w:bCs/>
              </w:rPr>
            </w:pPr>
            <w:r w:rsidRPr="00B95673">
              <w:rPr>
                <w:bCs/>
                <w:sz w:val="22"/>
                <w:szCs w:val="22"/>
              </w:rPr>
              <w:t>Dimensions of Quality</w:t>
            </w:r>
          </w:p>
        </w:tc>
        <w:tc>
          <w:tcPr>
            <w:tcW w:w="1260" w:type="dxa"/>
            <w:tcBorders>
              <w:top w:val="single" w:sz="4" w:space="0" w:color="auto"/>
              <w:left w:val="single" w:sz="4" w:space="0" w:color="auto"/>
              <w:bottom w:val="single" w:sz="4" w:space="0" w:color="auto"/>
              <w:right w:val="single" w:sz="4" w:space="0" w:color="auto"/>
            </w:tcBorders>
            <w:hideMark/>
          </w:tcPr>
          <w:p w:rsidR="001C2F20" w:rsidRPr="00B95673" w:rsidRDefault="001C2F20" w:rsidP="00D1487B">
            <w:pPr>
              <w:widowControl w:val="0"/>
              <w:autoSpaceDE w:val="0"/>
              <w:autoSpaceDN w:val="0"/>
              <w:adjustRightInd w:val="0"/>
              <w:spacing w:before="80" w:after="60"/>
              <w:jc w:val="center"/>
              <w:rPr>
                <w:bCs/>
              </w:rPr>
            </w:pPr>
            <w:r w:rsidRPr="00B95673">
              <w:rPr>
                <w:bCs/>
                <w:sz w:val="22"/>
                <w:szCs w:val="22"/>
              </w:rPr>
              <w:t>Rating</w:t>
            </w:r>
          </w:p>
        </w:tc>
      </w:tr>
      <w:tr w:rsidR="001C2F20" w:rsidRPr="00B95673" w:rsidTr="0037135E">
        <w:tc>
          <w:tcPr>
            <w:tcW w:w="8820" w:type="dxa"/>
            <w:gridSpan w:val="3"/>
            <w:tcBorders>
              <w:top w:val="single" w:sz="4" w:space="0" w:color="auto"/>
              <w:left w:val="single" w:sz="4" w:space="0" w:color="auto"/>
              <w:bottom w:val="single" w:sz="4" w:space="0" w:color="auto"/>
              <w:right w:val="single" w:sz="4" w:space="0" w:color="auto"/>
            </w:tcBorders>
            <w:hideMark/>
          </w:tcPr>
          <w:p w:rsidR="001C2F20" w:rsidRPr="00B95673" w:rsidRDefault="001C2F20" w:rsidP="00AD5A25">
            <w:pPr>
              <w:pStyle w:val="ListParagraph"/>
              <w:widowControl w:val="0"/>
              <w:numPr>
                <w:ilvl w:val="0"/>
                <w:numId w:val="21"/>
              </w:numPr>
              <w:autoSpaceDE w:val="0"/>
              <w:autoSpaceDN w:val="0"/>
              <w:adjustRightInd w:val="0"/>
              <w:spacing w:before="80" w:after="60" w:line="240" w:lineRule="auto"/>
              <w:contextualSpacing w:val="0"/>
              <w:rPr>
                <w:rFonts w:ascii="Times New Roman" w:hAnsi="Times New Roman"/>
                <w:b/>
                <w:bCs/>
              </w:rPr>
            </w:pPr>
            <w:r w:rsidRPr="00B95673">
              <w:rPr>
                <w:rFonts w:ascii="Times New Roman" w:hAnsi="Times New Roman"/>
                <w:b/>
                <w:bCs/>
              </w:rPr>
              <w:t>Knowledge</w:t>
            </w: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.1</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autoSpaceDE w:val="0"/>
              <w:autoSpaceDN w:val="0"/>
              <w:adjustRightInd w:val="0"/>
              <w:spacing w:before="80" w:after="60"/>
              <w:rPr>
                <w:bCs/>
              </w:rPr>
            </w:pPr>
            <w:r w:rsidRPr="00B95673">
              <w:rPr>
                <w:bCs/>
                <w:sz w:val="22"/>
                <w:szCs w:val="22"/>
              </w:rPr>
              <w:t xml:space="preserve">Job knowledge (knowledge on </w:t>
            </w:r>
            <w:r w:rsidR="00B84F77" w:rsidRPr="00B95673">
              <w:rPr>
                <w:bCs/>
                <w:sz w:val="22"/>
                <w:szCs w:val="22"/>
              </w:rPr>
              <w:t xml:space="preserve">the </w:t>
            </w:r>
            <w:r w:rsidRPr="00B95673">
              <w:rPr>
                <w:bCs/>
                <w:sz w:val="22"/>
                <w:szCs w:val="22"/>
              </w:rPr>
              <w:t>subject matter)</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.2</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autoSpaceDE w:val="0"/>
              <w:autoSpaceDN w:val="0"/>
              <w:adjustRightInd w:val="0"/>
              <w:spacing w:before="80" w:after="60"/>
              <w:rPr>
                <w:bCs/>
              </w:rPr>
            </w:pPr>
            <w:r w:rsidRPr="00B95673">
              <w:rPr>
                <w:bCs/>
                <w:sz w:val="22"/>
                <w:szCs w:val="22"/>
              </w:rPr>
              <w:t>IT Knowledge</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.3</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B84F77" w:rsidP="00B84F77">
            <w:pPr>
              <w:widowControl w:val="0"/>
              <w:autoSpaceDE w:val="0"/>
              <w:autoSpaceDN w:val="0"/>
              <w:adjustRightInd w:val="0"/>
              <w:spacing w:before="80" w:after="60"/>
              <w:rPr>
                <w:bCs/>
              </w:rPr>
            </w:pPr>
            <w:r w:rsidRPr="00B95673">
              <w:rPr>
                <w:bCs/>
                <w:sz w:val="22"/>
                <w:szCs w:val="22"/>
              </w:rPr>
              <w:t>Innovative k</w:t>
            </w:r>
            <w:r w:rsidR="001C2F20" w:rsidRPr="00B95673">
              <w:rPr>
                <w:bCs/>
                <w:sz w:val="22"/>
                <w:szCs w:val="22"/>
              </w:rPr>
              <w:t xml:space="preserve">nowledge </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8820" w:type="dxa"/>
            <w:gridSpan w:val="3"/>
            <w:tcBorders>
              <w:top w:val="single" w:sz="4" w:space="0" w:color="auto"/>
              <w:left w:val="single" w:sz="4" w:space="0" w:color="auto"/>
              <w:bottom w:val="single" w:sz="4" w:space="0" w:color="auto"/>
              <w:right w:val="single" w:sz="4" w:space="0" w:color="auto"/>
            </w:tcBorders>
            <w:hideMark/>
          </w:tcPr>
          <w:p w:rsidR="001C2F20" w:rsidRPr="00B95673" w:rsidRDefault="001C2F20" w:rsidP="00AD5A25">
            <w:pPr>
              <w:pStyle w:val="ListParagraph"/>
              <w:widowControl w:val="0"/>
              <w:numPr>
                <w:ilvl w:val="0"/>
                <w:numId w:val="21"/>
              </w:numPr>
              <w:autoSpaceDE w:val="0"/>
              <w:autoSpaceDN w:val="0"/>
              <w:adjustRightInd w:val="0"/>
              <w:spacing w:before="80" w:after="60" w:line="240" w:lineRule="auto"/>
              <w:contextualSpacing w:val="0"/>
              <w:rPr>
                <w:rFonts w:ascii="Times New Roman" w:hAnsi="Times New Roman"/>
                <w:b/>
                <w:bCs/>
              </w:rPr>
            </w:pPr>
            <w:r w:rsidRPr="00B95673">
              <w:rPr>
                <w:rFonts w:ascii="Times New Roman" w:hAnsi="Times New Roman"/>
                <w:b/>
                <w:bCs/>
              </w:rPr>
              <w:t>Communication Skills</w:t>
            </w: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.4</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autoSpaceDE w:val="0"/>
              <w:autoSpaceDN w:val="0"/>
              <w:adjustRightInd w:val="0"/>
              <w:spacing w:before="80" w:after="60"/>
              <w:rPr>
                <w:bCs/>
              </w:rPr>
            </w:pPr>
            <w:r w:rsidRPr="00B95673">
              <w:rPr>
                <w:bCs/>
                <w:sz w:val="22"/>
                <w:szCs w:val="22"/>
              </w:rPr>
              <w:t xml:space="preserve">Oral communication </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.5</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B84F77" w:rsidP="0037135E">
            <w:pPr>
              <w:widowControl w:val="0"/>
              <w:autoSpaceDE w:val="0"/>
              <w:autoSpaceDN w:val="0"/>
              <w:adjustRightInd w:val="0"/>
              <w:spacing w:before="80" w:after="60"/>
              <w:rPr>
                <w:bCs/>
              </w:rPr>
            </w:pPr>
            <w:r w:rsidRPr="00B95673">
              <w:rPr>
                <w:bCs/>
                <w:sz w:val="22"/>
                <w:szCs w:val="22"/>
              </w:rPr>
              <w:t>Written communication</w:t>
            </w:r>
            <w:r w:rsidR="001C2F20" w:rsidRPr="00B95673">
              <w:rPr>
                <w:bCs/>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lastRenderedPageBreak/>
              <w:t>2</w:t>
            </w:r>
            <w:r w:rsidR="001C2F20" w:rsidRPr="00B95673">
              <w:rPr>
                <w:bCs/>
                <w:sz w:val="22"/>
                <w:szCs w:val="22"/>
              </w:rPr>
              <w:t>.6</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autoSpaceDE w:val="0"/>
              <w:autoSpaceDN w:val="0"/>
              <w:adjustRightInd w:val="0"/>
              <w:spacing w:before="80" w:after="60"/>
              <w:rPr>
                <w:bCs/>
              </w:rPr>
            </w:pPr>
            <w:r w:rsidRPr="00B95673">
              <w:rPr>
                <w:bCs/>
                <w:sz w:val="22"/>
                <w:szCs w:val="22"/>
              </w:rPr>
              <w:t xml:space="preserve">Presentation skills </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8820" w:type="dxa"/>
            <w:gridSpan w:val="3"/>
            <w:tcBorders>
              <w:top w:val="single" w:sz="4" w:space="0" w:color="auto"/>
              <w:left w:val="single" w:sz="4" w:space="0" w:color="auto"/>
              <w:bottom w:val="single" w:sz="4" w:space="0" w:color="auto"/>
              <w:right w:val="single" w:sz="4" w:space="0" w:color="auto"/>
            </w:tcBorders>
            <w:hideMark/>
          </w:tcPr>
          <w:p w:rsidR="001C2F20" w:rsidRPr="00B95673" w:rsidRDefault="001C2F20" w:rsidP="00AD5A25">
            <w:pPr>
              <w:pStyle w:val="ListParagraph"/>
              <w:widowControl w:val="0"/>
              <w:numPr>
                <w:ilvl w:val="0"/>
                <w:numId w:val="21"/>
              </w:numPr>
              <w:autoSpaceDE w:val="0"/>
              <w:autoSpaceDN w:val="0"/>
              <w:adjustRightInd w:val="0"/>
              <w:spacing w:before="80" w:after="60" w:line="240" w:lineRule="auto"/>
              <w:contextualSpacing w:val="0"/>
              <w:rPr>
                <w:rFonts w:ascii="Times New Roman" w:hAnsi="Times New Roman"/>
                <w:b/>
                <w:bCs/>
              </w:rPr>
            </w:pPr>
            <w:r w:rsidRPr="00B95673">
              <w:rPr>
                <w:rFonts w:ascii="Times New Roman" w:hAnsi="Times New Roman"/>
                <w:b/>
                <w:bCs/>
              </w:rPr>
              <w:t>Interpersonal Skills</w:t>
            </w: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.7</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autoSpaceDE w:val="0"/>
              <w:autoSpaceDN w:val="0"/>
              <w:adjustRightInd w:val="0"/>
              <w:spacing w:before="80" w:after="60"/>
              <w:rPr>
                <w:bCs/>
              </w:rPr>
            </w:pPr>
            <w:r w:rsidRPr="00B95673">
              <w:rPr>
                <w:bCs/>
                <w:sz w:val="22"/>
                <w:szCs w:val="22"/>
              </w:rPr>
              <w:t xml:space="preserve">Ability to work in teams </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.8</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autoSpaceDE w:val="0"/>
              <w:autoSpaceDN w:val="0"/>
              <w:adjustRightInd w:val="0"/>
              <w:spacing w:before="80" w:after="60"/>
              <w:rPr>
                <w:bCs/>
              </w:rPr>
            </w:pPr>
            <w:r w:rsidRPr="00B95673">
              <w:rPr>
                <w:bCs/>
                <w:sz w:val="22"/>
                <w:szCs w:val="22"/>
              </w:rPr>
              <w:t xml:space="preserve">Leadership </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.9</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F76CAD" w:rsidP="0037135E">
            <w:pPr>
              <w:widowControl w:val="0"/>
              <w:autoSpaceDE w:val="0"/>
              <w:autoSpaceDN w:val="0"/>
              <w:adjustRightInd w:val="0"/>
              <w:spacing w:before="80" w:after="60"/>
              <w:rPr>
                <w:bCs/>
              </w:rPr>
            </w:pPr>
            <w:r w:rsidRPr="00B95673">
              <w:rPr>
                <w:bCs/>
                <w:sz w:val="22"/>
                <w:szCs w:val="22"/>
              </w:rPr>
              <w:t>Empathy</w:t>
            </w:r>
            <w:r w:rsidR="001C2F20" w:rsidRPr="00B95673">
              <w:rPr>
                <w:bCs/>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.10</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F76CAD" w:rsidP="0037135E">
            <w:pPr>
              <w:widowControl w:val="0"/>
              <w:autoSpaceDE w:val="0"/>
              <w:autoSpaceDN w:val="0"/>
              <w:adjustRightInd w:val="0"/>
              <w:spacing w:before="80" w:after="60"/>
              <w:rPr>
                <w:bCs/>
              </w:rPr>
            </w:pPr>
            <w:r w:rsidRPr="00B95673">
              <w:rPr>
                <w:bCs/>
                <w:sz w:val="22"/>
                <w:szCs w:val="22"/>
              </w:rPr>
              <w:t>Motivation ability</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.11</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autoSpaceDE w:val="0"/>
              <w:autoSpaceDN w:val="0"/>
              <w:adjustRightInd w:val="0"/>
              <w:spacing w:before="80" w:after="60"/>
              <w:rPr>
                <w:bCs/>
              </w:rPr>
            </w:pPr>
            <w:r w:rsidRPr="00B95673">
              <w:rPr>
                <w:bCs/>
                <w:sz w:val="22"/>
                <w:szCs w:val="22"/>
              </w:rPr>
              <w:t>Reliability</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.12</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autoSpaceDE w:val="0"/>
              <w:autoSpaceDN w:val="0"/>
              <w:adjustRightInd w:val="0"/>
              <w:spacing w:before="80" w:after="60"/>
              <w:rPr>
                <w:bCs/>
              </w:rPr>
            </w:pPr>
            <w:r w:rsidRPr="00B95673">
              <w:rPr>
                <w:bCs/>
                <w:sz w:val="22"/>
                <w:szCs w:val="22"/>
              </w:rPr>
              <w:t xml:space="preserve">Appreciation of ethical values </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.13</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autoSpaceDE w:val="0"/>
              <w:autoSpaceDN w:val="0"/>
              <w:adjustRightInd w:val="0"/>
              <w:spacing w:before="80" w:after="60"/>
              <w:rPr>
                <w:bCs/>
              </w:rPr>
            </w:pPr>
            <w:r w:rsidRPr="00B95673">
              <w:rPr>
                <w:bCs/>
                <w:sz w:val="22"/>
                <w:szCs w:val="22"/>
              </w:rPr>
              <w:t>Adaptability</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8820" w:type="dxa"/>
            <w:gridSpan w:val="3"/>
            <w:tcBorders>
              <w:top w:val="single" w:sz="4" w:space="0" w:color="auto"/>
              <w:left w:val="single" w:sz="4" w:space="0" w:color="auto"/>
              <w:bottom w:val="single" w:sz="4" w:space="0" w:color="auto"/>
              <w:right w:val="single" w:sz="4" w:space="0" w:color="auto"/>
            </w:tcBorders>
            <w:hideMark/>
          </w:tcPr>
          <w:p w:rsidR="001C2F20" w:rsidRPr="00B95673" w:rsidRDefault="001C2F20" w:rsidP="00AD5A25">
            <w:pPr>
              <w:pStyle w:val="ListParagraph"/>
              <w:widowControl w:val="0"/>
              <w:numPr>
                <w:ilvl w:val="0"/>
                <w:numId w:val="21"/>
              </w:numPr>
              <w:autoSpaceDE w:val="0"/>
              <w:autoSpaceDN w:val="0"/>
              <w:adjustRightInd w:val="0"/>
              <w:spacing w:before="80" w:after="60" w:line="240" w:lineRule="auto"/>
              <w:contextualSpacing w:val="0"/>
              <w:rPr>
                <w:rFonts w:ascii="Times New Roman" w:hAnsi="Times New Roman"/>
                <w:b/>
                <w:bCs/>
              </w:rPr>
            </w:pPr>
            <w:r w:rsidRPr="00B95673">
              <w:rPr>
                <w:rFonts w:ascii="Times New Roman" w:hAnsi="Times New Roman"/>
                <w:b/>
                <w:bCs/>
              </w:rPr>
              <w:t>Work Skills</w:t>
            </w: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.14</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F76CAD">
            <w:pPr>
              <w:widowControl w:val="0"/>
              <w:autoSpaceDE w:val="0"/>
              <w:autoSpaceDN w:val="0"/>
              <w:adjustRightInd w:val="0"/>
              <w:spacing w:before="80" w:after="60"/>
              <w:rPr>
                <w:bCs/>
              </w:rPr>
            </w:pPr>
            <w:r w:rsidRPr="00B95673">
              <w:rPr>
                <w:bCs/>
                <w:sz w:val="22"/>
                <w:szCs w:val="22"/>
              </w:rPr>
              <w:t xml:space="preserve">Time management </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.15</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autoSpaceDE w:val="0"/>
              <w:autoSpaceDN w:val="0"/>
              <w:adjustRightInd w:val="0"/>
              <w:spacing w:before="80" w:after="60"/>
              <w:rPr>
                <w:bCs/>
              </w:rPr>
            </w:pPr>
            <w:r w:rsidRPr="00B95673">
              <w:rPr>
                <w:bCs/>
                <w:sz w:val="22"/>
                <w:szCs w:val="22"/>
              </w:rPr>
              <w:t xml:space="preserve">Judgment </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.16</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autoSpaceDE w:val="0"/>
              <w:autoSpaceDN w:val="0"/>
              <w:adjustRightInd w:val="0"/>
              <w:spacing w:before="80" w:after="60"/>
              <w:rPr>
                <w:bCs/>
              </w:rPr>
            </w:pPr>
            <w:r w:rsidRPr="00B95673">
              <w:rPr>
                <w:bCs/>
                <w:sz w:val="22"/>
                <w:szCs w:val="22"/>
              </w:rPr>
              <w:t xml:space="preserve">Problem formulation, solving  and decision making skills </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.17</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autoSpaceDE w:val="0"/>
              <w:autoSpaceDN w:val="0"/>
              <w:adjustRightInd w:val="0"/>
              <w:spacing w:before="80" w:after="60"/>
              <w:rPr>
                <w:bCs/>
              </w:rPr>
            </w:pPr>
            <w:r w:rsidRPr="00B95673">
              <w:rPr>
                <w:bCs/>
                <w:sz w:val="22"/>
                <w:szCs w:val="22"/>
              </w:rPr>
              <w:t xml:space="preserve">Collecting and analyzing appropriate data </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.18</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Ability to link theory to p</w:t>
            </w:r>
            <w:r w:rsidR="001C2F20" w:rsidRPr="00B95673">
              <w:rPr>
                <w:bCs/>
                <w:sz w:val="22"/>
                <w:szCs w:val="22"/>
              </w:rPr>
              <w:t xml:space="preserve">ractice </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.19</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autoSpaceDE w:val="0"/>
              <w:autoSpaceDN w:val="0"/>
              <w:adjustRightInd w:val="0"/>
              <w:spacing w:before="80" w:after="60"/>
              <w:rPr>
                <w:bCs/>
              </w:rPr>
            </w:pPr>
            <w:r w:rsidRPr="00B95673">
              <w:rPr>
                <w:bCs/>
                <w:sz w:val="22"/>
                <w:szCs w:val="22"/>
              </w:rPr>
              <w:t xml:space="preserve">Discipline </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r w:rsidR="001C2F20" w:rsidRPr="00B95673" w:rsidTr="0037135E">
        <w:tc>
          <w:tcPr>
            <w:tcW w:w="636"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2</w:t>
            </w:r>
            <w:r w:rsidR="001C2F20" w:rsidRPr="00B95673">
              <w:rPr>
                <w:bCs/>
                <w:sz w:val="22"/>
                <w:szCs w:val="22"/>
              </w:rPr>
              <w:t>.20</w:t>
            </w:r>
          </w:p>
        </w:tc>
        <w:tc>
          <w:tcPr>
            <w:tcW w:w="6924" w:type="dxa"/>
            <w:tcBorders>
              <w:top w:val="single" w:sz="4" w:space="0" w:color="auto"/>
              <w:left w:val="single" w:sz="4" w:space="0" w:color="auto"/>
              <w:bottom w:val="single" w:sz="4" w:space="0" w:color="auto"/>
              <w:right w:val="single" w:sz="4" w:space="0" w:color="auto"/>
            </w:tcBorders>
            <w:hideMark/>
          </w:tcPr>
          <w:p w:rsidR="001C2F20" w:rsidRPr="00B95673" w:rsidRDefault="00D1487B" w:rsidP="0037135E">
            <w:pPr>
              <w:widowControl w:val="0"/>
              <w:autoSpaceDE w:val="0"/>
              <w:autoSpaceDN w:val="0"/>
              <w:adjustRightInd w:val="0"/>
              <w:spacing w:before="80" w:after="60"/>
              <w:rPr>
                <w:bCs/>
              </w:rPr>
            </w:pPr>
            <w:r>
              <w:rPr>
                <w:bCs/>
                <w:sz w:val="22"/>
                <w:szCs w:val="22"/>
              </w:rPr>
              <w:t>Sense of r</w:t>
            </w:r>
            <w:r w:rsidR="001C2F20" w:rsidRPr="00B95673">
              <w:rPr>
                <w:bCs/>
                <w:sz w:val="22"/>
                <w:szCs w:val="22"/>
              </w:rPr>
              <w:t>esponsibility</w:t>
            </w:r>
          </w:p>
        </w:tc>
        <w:tc>
          <w:tcPr>
            <w:tcW w:w="1260"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autoSpaceDE w:val="0"/>
              <w:autoSpaceDN w:val="0"/>
              <w:adjustRightInd w:val="0"/>
              <w:spacing w:before="80" w:after="60"/>
              <w:rPr>
                <w:bCs/>
              </w:rPr>
            </w:pPr>
          </w:p>
        </w:tc>
      </w:tr>
    </w:tbl>
    <w:p w:rsidR="002B6AA4" w:rsidRPr="00B95673" w:rsidRDefault="002B6AA4" w:rsidP="002B6AA4">
      <w:pPr>
        <w:widowControl w:val="0"/>
        <w:spacing w:before="80" w:after="80"/>
        <w:rPr>
          <w:bCs/>
        </w:rPr>
      </w:pPr>
    </w:p>
    <w:p w:rsidR="001C2F20" w:rsidRPr="00B95673" w:rsidRDefault="001C2F20" w:rsidP="00AD5A25">
      <w:pPr>
        <w:pStyle w:val="ListParagraph"/>
        <w:widowControl w:val="0"/>
        <w:numPr>
          <w:ilvl w:val="0"/>
          <w:numId w:val="20"/>
        </w:numPr>
        <w:spacing w:before="80" w:after="80" w:line="240" w:lineRule="auto"/>
        <w:ind w:left="540" w:hanging="540"/>
        <w:contextualSpacing w:val="0"/>
        <w:rPr>
          <w:rFonts w:ascii="Times New Roman" w:hAnsi="Times New Roman"/>
          <w:bCs/>
        </w:rPr>
      </w:pPr>
      <w:r w:rsidRPr="00B95673">
        <w:rPr>
          <w:rFonts w:ascii="Times New Roman" w:hAnsi="Times New Roman"/>
          <w:bCs/>
          <w:lang w:val="en-MY"/>
        </w:rPr>
        <w:t xml:space="preserve">Please evaluate the following dimensions of competence of graduates </w:t>
      </w:r>
      <w:r w:rsidR="00D1487B">
        <w:rPr>
          <w:rFonts w:ascii="Times New Roman" w:hAnsi="Times New Roman"/>
          <w:bCs/>
          <w:lang w:val="en-MY"/>
        </w:rPr>
        <w:t>of …… Program, .</w:t>
      </w:r>
      <w:r w:rsidRPr="00B95673">
        <w:rPr>
          <w:rFonts w:ascii="Times New Roman" w:hAnsi="Times New Roman"/>
          <w:bCs/>
          <w:lang w:val="en-MY"/>
        </w:rPr>
        <w:t xml:space="preserve">… University based on their performance at  your organization </w:t>
      </w:r>
      <w:r w:rsidRPr="00B95673">
        <w:rPr>
          <w:rFonts w:ascii="Times New Roman" w:hAnsi="Times New Roman"/>
          <w:bCs/>
        </w:rPr>
        <w:t>using the following scale:</w:t>
      </w:r>
    </w:p>
    <w:p w:rsidR="001C2F20" w:rsidRPr="00B95673" w:rsidRDefault="001C2F20" w:rsidP="0037135E">
      <w:pPr>
        <w:widowControl w:val="0"/>
        <w:spacing w:before="80" w:after="80"/>
        <w:ind w:firstLine="540"/>
        <w:rPr>
          <w:bCs/>
          <w:sz w:val="22"/>
          <w:szCs w:val="22"/>
          <w:lang w:val="en-MY"/>
        </w:rPr>
      </w:pPr>
      <w:r w:rsidRPr="00B95673">
        <w:rPr>
          <w:bCs/>
          <w:sz w:val="22"/>
          <w:szCs w:val="22"/>
          <w:lang w:val="en-MY"/>
        </w:rPr>
        <w:t>5 – Excellent</w:t>
      </w:r>
      <w:r w:rsidRPr="00B95673">
        <w:rPr>
          <w:bCs/>
          <w:sz w:val="22"/>
          <w:szCs w:val="22"/>
          <w:lang w:val="en-MY"/>
        </w:rPr>
        <w:tab/>
        <w:t>4 – Very Good</w:t>
      </w:r>
      <w:r w:rsidRPr="00B95673">
        <w:rPr>
          <w:bCs/>
          <w:sz w:val="22"/>
          <w:szCs w:val="22"/>
          <w:lang w:val="en-MY"/>
        </w:rPr>
        <w:tab/>
      </w:r>
      <w:r w:rsidRPr="00B95673">
        <w:rPr>
          <w:bCs/>
          <w:sz w:val="22"/>
          <w:szCs w:val="22"/>
          <w:lang w:val="en-MY"/>
        </w:rPr>
        <w:tab/>
        <w:t>3 – Good</w:t>
      </w:r>
      <w:r w:rsidRPr="00B95673">
        <w:rPr>
          <w:bCs/>
          <w:sz w:val="22"/>
          <w:szCs w:val="22"/>
          <w:lang w:val="en-MY"/>
        </w:rPr>
        <w:tab/>
        <w:t>2 – Fair</w:t>
      </w:r>
      <w:r w:rsidRPr="00B95673">
        <w:rPr>
          <w:bCs/>
          <w:sz w:val="22"/>
          <w:szCs w:val="22"/>
          <w:lang w:val="en-MY"/>
        </w:rPr>
        <w:tab/>
      </w:r>
      <w:r w:rsidRPr="00B95673">
        <w:rPr>
          <w:bCs/>
          <w:sz w:val="22"/>
          <w:szCs w:val="22"/>
          <w:lang w:val="en-MY"/>
        </w:rPr>
        <w:tab/>
        <w:t>1 – Poor</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659"/>
        <w:gridCol w:w="1525"/>
      </w:tblGrid>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No.</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jc w:val="center"/>
              <w:rPr>
                <w:bCs/>
              </w:rPr>
            </w:pPr>
            <w:r w:rsidRPr="00B95673">
              <w:rPr>
                <w:bCs/>
                <w:sz w:val="22"/>
                <w:szCs w:val="22"/>
              </w:rPr>
              <w:t>Dimensions of Quality</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D1487B" w:rsidP="00D1487B">
            <w:pPr>
              <w:widowControl w:val="0"/>
              <w:autoSpaceDE w:val="0"/>
              <w:autoSpaceDN w:val="0"/>
              <w:adjustRightInd w:val="0"/>
              <w:spacing w:before="100" w:after="80"/>
              <w:jc w:val="center"/>
              <w:rPr>
                <w:bCs/>
              </w:rPr>
            </w:pPr>
            <w:r>
              <w:rPr>
                <w:bCs/>
              </w:rPr>
              <w:t>Rating</w:t>
            </w:r>
          </w:p>
        </w:tc>
      </w:tr>
      <w:tr w:rsidR="00F76CAD" w:rsidRPr="00B95673" w:rsidTr="0037135E">
        <w:tc>
          <w:tcPr>
            <w:tcW w:w="8820" w:type="dxa"/>
            <w:gridSpan w:val="3"/>
            <w:tcBorders>
              <w:top w:val="single" w:sz="4" w:space="0" w:color="auto"/>
              <w:left w:val="single" w:sz="4" w:space="0" w:color="auto"/>
              <w:bottom w:val="single" w:sz="4" w:space="0" w:color="auto"/>
              <w:right w:val="single" w:sz="4" w:space="0" w:color="auto"/>
            </w:tcBorders>
            <w:hideMark/>
          </w:tcPr>
          <w:p w:rsidR="00F76CAD" w:rsidRPr="00B95673" w:rsidRDefault="00F76CAD" w:rsidP="002A698E">
            <w:pPr>
              <w:pStyle w:val="ListParagraph"/>
              <w:widowControl w:val="0"/>
              <w:numPr>
                <w:ilvl w:val="0"/>
                <w:numId w:val="41"/>
              </w:numPr>
              <w:autoSpaceDE w:val="0"/>
              <w:autoSpaceDN w:val="0"/>
              <w:adjustRightInd w:val="0"/>
              <w:spacing w:before="80" w:after="60" w:line="240" w:lineRule="auto"/>
              <w:contextualSpacing w:val="0"/>
              <w:rPr>
                <w:rFonts w:ascii="Times New Roman" w:hAnsi="Times New Roman"/>
                <w:b/>
                <w:bCs/>
              </w:rPr>
            </w:pPr>
            <w:r w:rsidRPr="00B95673">
              <w:rPr>
                <w:rFonts w:ascii="Times New Roman" w:hAnsi="Times New Roman"/>
                <w:b/>
                <w:bCs/>
              </w:rPr>
              <w:t>Knowledge</w:t>
            </w: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3.1</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Job knowledge (knowledge on the subject matter)</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3.2</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IT Knowledge</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3.3</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 xml:space="preserve">Innovative knowledge </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8820" w:type="dxa"/>
            <w:gridSpan w:val="3"/>
            <w:tcBorders>
              <w:top w:val="single" w:sz="4" w:space="0" w:color="auto"/>
              <w:left w:val="single" w:sz="4" w:space="0" w:color="auto"/>
              <w:bottom w:val="single" w:sz="4" w:space="0" w:color="auto"/>
              <w:right w:val="single" w:sz="4" w:space="0" w:color="auto"/>
            </w:tcBorders>
            <w:hideMark/>
          </w:tcPr>
          <w:p w:rsidR="00F76CAD" w:rsidRPr="00B95673" w:rsidRDefault="00F76CAD" w:rsidP="002A698E">
            <w:pPr>
              <w:pStyle w:val="ListParagraph"/>
              <w:widowControl w:val="0"/>
              <w:numPr>
                <w:ilvl w:val="0"/>
                <w:numId w:val="41"/>
              </w:numPr>
              <w:autoSpaceDE w:val="0"/>
              <w:autoSpaceDN w:val="0"/>
              <w:adjustRightInd w:val="0"/>
              <w:spacing w:before="80" w:after="60" w:line="240" w:lineRule="auto"/>
              <w:contextualSpacing w:val="0"/>
              <w:rPr>
                <w:rFonts w:ascii="Times New Roman" w:hAnsi="Times New Roman"/>
                <w:b/>
                <w:bCs/>
              </w:rPr>
            </w:pPr>
            <w:r w:rsidRPr="00B95673">
              <w:rPr>
                <w:rFonts w:ascii="Times New Roman" w:hAnsi="Times New Roman"/>
                <w:b/>
                <w:bCs/>
              </w:rPr>
              <w:t>Communication Skills</w:t>
            </w: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3.4</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 xml:space="preserve">Oral communication </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3.5</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 xml:space="preserve">Written communication </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3.6</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 xml:space="preserve">Presentation skills </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8820" w:type="dxa"/>
            <w:gridSpan w:val="3"/>
            <w:tcBorders>
              <w:top w:val="single" w:sz="4" w:space="0" w:color="auto"/>
              <w:left w:val="single" w:sz="4" w:space="0" w:color="auto"/>
              <w:bottom w:val="single" w:sz="4" w:space="0" w:color="auto"/>
              <w:right w:val="single" w:sz="4" w:space="0" w:color="auto"/>
            </w:tcBorders>
            <w:hideMark/>
          </w:tcPr>
          <w:p w:rsidR="00F76CAD" w:rsidRPr="00B95673" w:rsidRDefault="00F76CAD" w:rsidP="002A698E">
            <w:pPr>
              <w:pStyle w:val="ListParagraph"/>
              <w:widowControl w:val="0"/>
              <w:numPr>
                <w:ilvl w:val="0"/>
                <w:numId w:val="41"/>
              </w:numPr>
              <w:autoSpaceDE w:val="0"/>
              <w:autoSpaceDN w:val="0"/>
              <w:adjustRightInd w:val="0"/>
              <w:spacing w:before="80" w:after="60" w:line="240" w:lineRule="auto"/>
              <w:contextualSpacing w:val="0"/>
              <w:rPr>
                <w:rFonts w:ascii="Times New Roman" w:hAnsi="Times New Roman"/>
                <w:b/>
                <w:bCs/>
              </w:rPr>
            </w:pPr>
            <w:r w:rsidRPr="00B95673">
              <w:rPr>
                <w:rFonts w:ascii="Times New Roman" w:hAnsi="Times New Roman"/>
                <w:b/>
                <w:bCs/>
              </w:rPr>
              <w:lastRenderedPageBreak/>
              <w:t>Interpersonal Skills</w:t>
            </w: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3.7</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 xml:space="preserve">Ability to work in teams </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3.8</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 xml:space="preserve">Leadership </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D1487B" w:rsidP="00F75257">
            <w:pPr>
              <w:widowControl w:val="0"/>
              <w:autoSpaceDE w:val="0"/>
              <w:autoSpaceDN w:val="0"/>
              <w:adjustRightInd w:val="0"/>
              <w:spacing w:before="80" w:after="60"/>
              <w:rPr>
                <w:bCs/>
              </w:rPr>
            </w:pPr>
            <w:r>
              <w:rPr>
                <w:bCs/>
                <w:sz w:val="22"/>
                <w:szCs w:val="22"/>
              </w:rPr>
              <w:t>3</w:t>
            </w:r>
            <w:r w:rsidR="00F76CAD" w:rsidRPr="00B95673">
              <w:rPr>
                <w:bCs/>
                <w:sz w:val="22"/>
                <w:szCs w:val="22"/>
              </w:rPr>
              <w:t>.9</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 xml:space="preserve">Empathy </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3.10</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Motivation ability</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3.11</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Reliability</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3.12</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 xml:space="preserve">Appreciation of ethical values </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3.13</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Adaptability</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8820" w:type="dxa"/>
            <w:gridSpan w:val="3"/>
            <w:tcBorders>
              <w:top w:val="single" w:sz="4" w:space="0" w:color="auto"/>
              <w:left w:val="single" w:sz="4" w:space="0" w:color="auto"/>
              <w:bottom w:val="single" w:sz="4" w:space="0" w:color="auto"/>
              <w:right w:val="single" w:sz="4" w:space="0" w:color="auto"/>
            </w:tcBorders>
            <w:hideMark/>
          </w:tcPr>
          <w:p w:rsidR="00F76CAD" w:rsidRPr="00B95673" w:rsidRDefault="00F76CAD" w:rsidP="002A698E">
            <w:pPr>
              <w:pStyle w:val="ListParagraph"/>
              <w:widowControl w:val="0"/>
              <w:numPr>
                <w:ilvl w:val="0"/>
                <w:numId w:val="41"/>
              </w:numPr>
              <w:autoSpaceDE w:val="0"/>
              <w:autoSpaceDN w:val="0"/>
              <w:adjustRightInd w:val="0"/>
              <w:spacing w:before="80" w:after="60" w:line="240" w:lineRule="auto"/>
              <w:contextualSpacing w:val="0"/>
              <w:rPr>
                <w:rFonts w:ascii="Times New Roman" w:hAnsi="Times New Roman"/>
                <w:b/>
                <w:bCs/>
              </w:rPr>
            </w:pPr>
            <w:r w:rsidRPr="00B95673">
              <w:rPr>
                <w:rFonts w:ascii="Times New Roman" w:hAnsi="Times New Roman"/>
                <w:b/>
                <w:bCs/>
              </w:rPr>
              <w:t>Work Skills</w:t>
            </w: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3.14</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 xml:space="preserve">Time management </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3.15</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 xml:space="preserve">Judgment </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3.16</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 xml:space="preserve">Problem formulation, solving  and decision making skills </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3.17</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 xml:space="preserve">Collecting and analyzing appropriate data </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3.18</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D1487B" w:rsidP="00F75257">
            <w:pPr>
              <w:widowControl w:val="0"/>
              <w:autoSpaceDE w:val="0"/>
              <w:autoSpaceDN w:val="0"/>
              <w:adjustRightInd w:val="0"/>
              <w:spacing w:before="80" w:after="60"/>
              <w:rPr>
                <w:bCs/>
              </w:rPr>
            </w:pPr>
            <w:r>
              <w:rPr>
                <w:bCs/>
                <w:sz w:val="22"/>
                <w:szCs w:val="22"/>
              </w:rPr>
              <w:t>Ability to link theory to p</w:t>
            </w:r>
            <w:r w:rsidR="00F76CAD" w:rsidRPr="00B95673">
              <w:rPr>
                <w:bCs/>
                <w:sz w:val="22"/>
                <w:szCs w:val="22"/>
              </w:rPr>
              <w:t xml:space="preserve">ractice </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3.19</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 xml:space="preserve">Discipline </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r w:rsidR="00F76CAD" w:rsidRPr="00B95673" w:rsidTr="0037135E">
        <w:tc>
          <w:tcPr>
            <w:tcW w:w="636" w:type="dxa"/>
            <w:tcBorders>
              <w:top w:val="single" w:sz="4" w:space="0" w:color="auto"/>
              <w:left w:val="single" w:sz="4" w:space="0" w:color="auto"/>
              <w:bottom w:val="single" w:sz="4" w:space="0" w:color="auto"/>
              <w:right w:val="single" w:sz="4" w:space="0" w:color="auto"/>
            </w:tcBorders>
            <w:hideMark/>
          </w:tcPr>
          <w:p w:rsidR="00F76CAD" w:rsidRPr="00B95673" w:rsidRDefault="00F76CAD" w:rsidP="00F75257">
            <w:pPr>
              <w:widowControl w:val="0"/>
              <w:autoSpaceDE w:val="0"/>
              <w:autoSpaceDN w:val="0"/>
              <w:adjustRightInd w:val="0"/>
              <w:spacing w:before="80" w:after="60"/>
              <w:rPr>
                <w:bCs/>
              </w:rPr>
            </w:pPr>
            <w:r w:rsidRPr="00B95673">
              <w:rPr>
                <w:bCs/>
                <w:sz w:val="22"/>
                <w:szCs w:val="22"/>
              </w:rPr>
              <w:t>3.20</w:t>
            </w:r>
          </w:p>
        </w:tc>
        <w:tc>
          <w:tcPr>
            <w:tcW w:w="6659" w:type="dxa"/>
            <w:tcBorders>
              <w:top w:val="single" w:sz="4" w:space="0" w:color="auto"/>
              <w:left w:val="single" w:sz="4" w:space="0" w:color="auto"/>
              <w:bottom w:val="single" w:sz="4" w:space="0" w:color="auto"/>
              <w:right w:val="single" w:sz="4" w:space="0" w:color="auto"/>
            </w:tcBorders>
            <w:hideMark/>
          </w:tcPr>
          <w:p w:rsidR="00F76CAD" w:rsidRPr="00B95673" w:rsidRDefault="00D1487B" w:rsidP="00F75257">
            <w:pPr>
              <w:widowControl w:val="0"/>
              <w:autoSpaceDE w:val="0"/>
              <w:autoSpaceDN w:val="0"/>
              <w:adjustRightInd w:val="0"/>
              <w:spacing w:before="80" w:after="60"/>
              <w:rPr>
                <w:bCs/>
              </w:rPr>
            </w:pPr>
            <w:r>
              <w:rPr>
                <w:bCs/>
                <w:sz w:val="22"/>
                <w:szCs w:val="22"/>
              </w:rPr>
              <w:t>Sense of re</w:t>
            </w:r>
            <w:r w:rsidR="00F76CAD" w:rsidRPr="00B95673">
              <w:rPr>
                <w:bCs/>
                <w:sz w:val="22"/>
                <w:szCs w:val="22"/>
              </w:rPr>
              <w:t>sponsibility</w:t>
            </w:r>
          </w:p>
        </w:tc>
        <w:tc>
          <w:tcPr>
            <w:tcW w:w="1525" w:type="dxa"/>
            <w:tcBorders>
              <w:top w:val="single" w:sz="4" w:space="0" w:color="auto"/>
              <w:left w:val="single" w:sz="4" w:space="0" w:color="auto"/>
              <w:bottom w:val="single" w:sz="4" w:space="0" w:color="auto"/>
              <w:right w:val="single" w:sz="4" w:space="0" w:color="auto"/>
            </w:tcBorders>
          </w:tcPr>
          <w:p w:rsidR="00F76CAD" w:rsidRPr="00B95673" w:rsidRDefault="00F76CAD" w:rsidP="00A92B55">
            <w:pPr>
              <w:widowControl w:val="0"/>
              <w:autoSpaceDE w:val="0"/>
              <w:autoSpaceDN w:val="0"/>
              <w:adjustRightInd w:val="0"/>
              <w:spacing w:before="100" w:after="80"/>
              <w:rPr>
                <w:bCs/>
              </w:rPr>
            </w:pPr>
          </w:p>
        </w:tc>
      </w:tr>
    </w:tbl>
    <w:p w:rsidR="002B6AA4" w:rsidRPr="00B95673" w:rsidRDefault="002B6AA4" w:rsidP="002B6AA4">
      <w:pPr>
        <w:pStyle w:val="ListParagraph"/>
        <w:widowControl w:val="0"/>
        <w:spacing w:before="80" w:after="80" w:line="240" w:lineRule="auto"/>
        <w:ind w:left="540"/>
        <w:contextualSpacing w:val="0"/>
        <w:jc w:val="left"/>
        <w:rPr>
          <w:rFonts w:ascii="Times New Roman" w:hAnsi="Times New Roman"/>
          <w:bCs/>
        </w:rPr>
      </w:pPr>
    </w:p>
    <w:p w:rsidR="001C2F20" w:rsidRPr="00B95673" w:rsidRDefault="001C2F20" w:rsidP="00AD5A25">
      <w:pPr>
        <w:pStyle w:val="ListParagraph"/>
        <w:widowControl w:val="0"/>
        <w:numPr>
          <w:ilvl w:val="0"/>
          <w:numId w:val="20"/>
        </w:numPr>
        <w:spacing w:before="80" w:after="80" w:line="240" w:lineRule="auto"/>
        <w:ind w:left="540" w:hanging="540"/>
        <w:contextualSpacing w:val="0"/>
        <w:jc w:val="left"/>
        <w:rPr>
          <w:rFonts w:ascii="Times New Roman" w:hAnsi="Times New Roman"/>
          <w:bCs/>
        </w:rPr>
      </w:pPr>
      <w:r w:rsidRPr="00B95673">
        <w:rPr>
          <w:rFonts w:ascii="Times New Roman" w:hAnsi="Times New Roman"/>
          <w:bCs/>
        </w:rPr>
        <w:t>Major weakn</w:t>
      </w:r>
      <w:r w:rsidR="00D1487B">
        <w:rPr>
          <w:rFonts w:ascii="Times New Roman" w:hAnsi="Times New Roman"/>
          <w:bCs/>
        </w:rPr>
        <w:t>esses you have observed in the g</w:t>
      </w:r>
      <w:r w:rsidRPr="00B95673">
        <w:rPr>
          <w:rFonts w:ascii="Times New Roman" w:hAnsi="Times New Roman"/>
          <w:bCs/>
        </w:rPr>
        <w:t xml:space="preserve">raduates of </w:t>
      </w:r>
      <w:r w:rsidR="00F76CAD" w:rsidRPr="00B95673">
        <w:rPr>
          <w:rFonts w:ascii="Times New Roman" w:hAnsi="Times New Roman"/>
          <w:bCs/>
        </w:rPr>
        <w:t>_____________________</w:t>
      </w:r>
      <w:r w:rsidRPr="00B95673">
        <w:rPr>
          <w:rFonts w:ascii="Times New Roman" w:hAnsi="Times New Roman"/>
          <w:bCs/>
        </w:rPr>
        <w:t xml:space="preserve"> Program</w:t>
      </w:r>
      <w:r w:rsidR="00D1487B">
        <w:rPr>
          <w:rFonts w:ascii="Times New Roman" w:hAnsi="Times New Roman"/>
          <w:bCs/>
        </w:rPr>
        <w:t xml:space="preserve"> of </w:t>
      </w:r>
      <w:r w:rsidRPr="00B95673">
        <w:rPr>
          <w:rFonts w:ascii="Times New Roman" w:hAnsi="Times New Roman"/>
          <w:bCs/>
        </w:rPr>
        <w:t xml:space="preserve">     </w:t>
      </w:r>
      <w:r w:rsidR="00F76CAD" w:rsidRPr="00B95673">
        <w:rPr>
          <w:rFonts w:ascii="Times New Roman" w:hAnsi="Times New Roman"/>
          <w:bCs/>
        </w:rPr>
        <w:t>_________________________</w:t>
      </w:r>
      <w:r w:rsidRPr="00B95673">
        <w:rPr>
          <w:rFonts w:ascii="Times New Roman" w:hAnsi="Times New Roman"/>
          <w:bCs/>
        </w:rPr>
        <w:t>University working at your organization</w:t>
      </w:r>
      <w:r w:rsidR="00D1487B">
        <w:rPr>
          <w:rFonts w:ascii="Times New Roman" w:hAnsi="Times New Roman"/>
          <w:bCs/>
        </w:rPr>
        <w:t>. (Add a separate sheet)</w:t>
      </w:r>
    </w:p>
    <w:p w:rsidR="002B6AA4" w:rsidRPr="00B95673" w:rsidRDefault="002B6AA4" w:rsidP="002B6AA4">
      <w:pPr>
        <w:pStyle w:val="ListParagraph"/>
        <w:widowControl w:val="0"/>
        <w:spacing w:before="80" w:after="80" w:line="240" w:lineRule="auto"/>
        <w:ind w:left="540"/>
        <w:contextualSpacing w:val="0"/>
        <w:jc w:val="left"/>
        <w:rPr>
          <w:rFonts w:ascii="Times New Roman" w:hAnsi="Times New Roman"/>
          <w:bCs/>
        </w:rPr>
      </w:pPr>
    </w:p>
    <w:p w:rsidR="001C2F20" w:rsidRPr="00B95673" w:rsidRDefault="001C2F20" w:rsidP="00AD5A25">
      <w:pPr>
        <w:pStyle w:val="ListParagraph"/>
        <w:widowControl w:val="0"/>
        <w:numPr>
          <w:ilvl w:val="0"/>
          <w:numId w:val="19"/>
        </w:numPr>
        <w:spacing w:before="80" w:after="80" w:line="240" w:lineRule="auto"/>
        <w:ind w:left="540" w:hanging="540"/>
        <w:contextualSpacing w:val="0"/>
        <w:rPr>
          <w:rFonts w:ascii="Times New Roman" w:hAnsi="Times New Roman"/>
          <w:bCs/>
        </w:rPr>
      </w:pPr>
      <w:r w:rsidRPr="00B95673">
        <w:rPr>
          <w:rFonts w:ascii="Times New Roman" w:hAnsi="Times New Roman"/>
          <w:bCs/>
        </w:rPr>
        <w:t xml:space="preserve">Do you provide any training </w:t>
      </w:r>
      <w:r w:rsidR="00A36666" w:rsidRPr="00B95673">
        <w:rPr>
          <w:rFonts w:ascii="Times New Roman" w:hAnsi="Times New Roman"/>
          <w:bCs/>
        </w:rPr>
        <w:t>just</w:t>
      </w:r>
      <w:r w:rsidRPr="00B95673">
        <w:rPr>
          <w:rFonts w:ascii="Times New Roman" w:hAnsi="Times New Roman"/>
          <w:bCs/>
        </w:rPr>
        <w:t xml:space="preserve"> after recruitment before assigning any responsibility: Yes/No</w:t>
      </w:r>
      <w:r w:rsidR="00D1487B">
        <w:rPr>
          <w:rFonts w:ascii="Times New Roman" w:hAnsi="Times New Roman"/>
          <w:bCs/>
        </w:rPr>
        <w:t>.</w:t>
      </w:r>
    </w:p>
    <w:p w:rsidR="002B6AA4" w:rsidRPr="00B95673" w:rsidRDefault="0037135E" w:rsidP="0037135E">
      <w:pPr>
        <w:pStyle w:val="ListParagraph"/>
        <w:widowControl w:val="0"/>
        <w:spacing w:before="80" w:after="80" w:line="240" w:lineRule="auto"/>
        <w:ind w:left="540" w:hanging="540"/>
        <w:contextualSpacing w:val="0"/>
        <w:rPr>
          <w:rFonts w:ascii="Times New Roman" w:hAnsi="Times New Roman"/>
          <w:bCs/>
        </w:rPr>
      </w:pPr>
      <w:r w:rsidRPr="00B95673">
        <w:rPr>
          <w:rFonts w:ascii="Times New Roman" w:hAnsi="Times New Roman"/>
          <w:bCs/>
        </w:rPr>
        <w:tab/>
      </w:r>
      <w:r w:rsidR="002B6AA4" w:rsidRPr="00B95673">
        <w:rPr>
          <w:rFonts w:ascii="Times New Roman" w:hAnsi="Times New Roman"/>
          <w:bCs/>
        </w:rPr>
        <w:t xml:space="preserve">If </w:t>
      </w:r>
      <w:r w:rsidR="00A36666" w:rsidRPr="00B95673">
        <w:rPr>
          <w:rFonts w:ascii="Times New Roman" w:hAnsi="Times New Roman"/>
          <w:bCs/>
        </w:rPr>
        <w:t>y</w:t>
      </w:r>
      <w:r w:rsidR="002B6AA4" w:rsidRPr="00B95673">
        <w:rPr>
          <w:rFonts w:ascii="Times New Roman" w:hAnsi="Times New Roman"/>
          <w:bCs/>
        </w:rPr>
        <w:t xml:space="preserve">es, </w:t>
      </w:r>
      <w:r w:rsidR="00A36666" w:rsidRPr="00B95673">
        <w:rPr>
          <w:rFonts w:ascii="Times New Roman" w:hAnsi="Times New Roman"/>
          <w:bCs/>
        </w:rPr>
        <w:t>p</w:t>
      </w:r>
      <w:r w:rsidR="002B6AA4" w:rsidRPr="00B95673">
        <w:rPr>
          <w:rFonts w:ascii="Times New Roman" w:hAnsi="Times New Roman"/>
          <w:bCs/>
        </w:rPr>
        <w:t>lease specify</w:t>
      </w:r>
      <w:r w:rsidR="00A36666" w:rsidRPr="00B95673">
        <w:rPr>
          <w:rFonts w:ascii="Times New Roman" w:hAnsi="Times New Roman"/>
          <w:bCs/>
        </w:rPr>
        <w:t>:</w:t>
      </w:r>
      <w:r w:rsidR="00D1487B">
        <w:rPr>
          <w:rFonts w:ascii="Times New Roman" w:hAnsi="Times New Roman"/>
          <w:bCs/>
        </w:rPr>
        <w:t xml:space="preserve"> </w:t>
      </w:r>
      <w:r w:rsidR="00A36666" w:rsidRPr="00B95673">
        <w:rPr>
          <w:rFonts w:ascii="Times New Roman" w:hAnsi="Times New Roman"/>
          <w:bCs/>
        </w:rPr>
        <w:t>___________________________________________</w:t>
      </w:r>
    </w:p>
    <w:p w:rsidR="001C2F20" w:rsidRPr="00B95673" w:rsidRDefault="001C2F20" w:rsidP="0037135E">
      <w:pPr>
        <w:pStyle w:val="ListParagraph"/>
        <w:widowControl w:val="0"/>
        <w:spacing w:before="80" w:after="80" w:line="240" w:lineRule="auto"/>
        <w:ind w:left="540" w:hanging="540"/>
        <w:contextualSpacing w:val="0"/>
        <w:rPr>
          <w:rFonts w:ascii="Times New Roman" w:hAnsi="Times New Roman"/>
          <w:bCs/>
        </w:rPr>
      </w:pPr>
    </w:p>
    <w:p w:rsidR="001C2F20" w:rsidRPr="00B95673" w:rsidRDefault="001C2F20" w:rsidP="00AD5A25">
      <w:pPr>
        <w:pStyle w:val="ListParagraph"/>
        <w:widowControl w:val="0"/>
        <w:numPr>
          <w:ilvl w:val="0"/>
          <w:numId w:val="19"/>
        </w:numPr>
        <w:autoSpaceDE w:val="0"/>
        <w:autoSpaceDN w:val="0"/>
        <w:adjustRightInd w:val="0"/>
        <w:spacing w:before="80" w:after="80" w:line="240" w:lineRule="auto"/>
        <w:ind w:left="540" w:hanging="540"/>
        <w:contextualSpacing w:val="0"/>
        <w:rPr>
          <w:rFonts w:ascii="Times New Roman" w:hAnsi="Times New Roman"/>
          <w:bCs/>
        </w:rPr>
      </w:pPr>
      <w:r w:rsidRPr="00B95673">
        <w:rPr>
          <w:rFonts w:ascii="Times New Roman" w:hAnsi="Times New Roman"/>
          <w:bCs/>
        </w:rPr>
        <w:t>General Comments</w:t>
      </w:r>
      <w:r w:rsidR="002B6AA4" w:rsidRPr="00B95673">
        <w:rPr>
          <w:rFonts w:ascii="Times New Roman" w:hAnsi="Times New Roman"/>
          <w:bCs/>
        </w:rPr>
        <w:t xml:space="preserve"> (</w:t>
      </w:r>
      <w:r w:rsidRPr="00B95673">
        <w:rPr>
          <w:rFonts w:ascii="Times New Roman" w:hAnsi="Times New Roman"/>
          <w:bCs/>
        </w:rPr>
        <w:t xml:space="preserve">Please make additional comments or suggestions, which you think would help to strengthen our </w:t>
      </w:r>
      <w:r w:rsidR="00A36666" w:rsidRPr="00B95673">
        <w:rPr>
          <w:rFonts w:ascii="Times New Roman" w:hAnsi="Times New Roman"/>
          <w:bCs/>
        </w:rPr>
        <w:t xml:space="preserve">academic </w:t>
      </w:r>
      <w:r w:rsidRPr="00B95673">
        <w:rPr>
          <w:rFonts w:ascii="Times New Roman" w:hAnsi="Times New Roman"/>
          <w:bCs/>
        </w:rPr>
        <w:t xml:space="preserve">programs for the </w:t>
      </w:r>
      <w:r w:rsidR="00A36666" w:rsidRPr="00B95673">
        <w:rPr>
          <w:rFonts w:ascii="Times New Roman" w:hAnsi="Times New Roman"/>
          <w:bCs/>
        </w:rPr>
        <w:t xml:space="preserve">improvement </w:t>
      </w:r>
      <w:r w:rsidR="00D1487B">
        <w:rPr>
          <w:rFonts w:ascii="Times New Roman" w:hAnsi="Times New Roman"/>
          <w:bCs/>
        </w:rPr>
        <w:t xml:space="preserve">of </w:t>
      </w:r>
      <w:r w:rsidR="00A36666" w:rsidRPr="00B95673">
        <w:rPr>
          <w:rFonts w:ascii="Times New Roman" w:hAnsi="Times New Roman"/>
          <w:bCs/>
        </w:rPr>
        <w:t>the quality</w:t>
      </w:r>
      <w:r w:rsidRPr="00B95673">
        <w:rPr>
          <w:rFonts w:ascii="Times New Roman" w:hAnsi="Times New Roman"/>
          <w:bCs/>
        </w:rPr>
        <w:t xml:space="preserve"> of </w:t>
      </w:r>
      <w:r w:rsidR="00D1487B">
        <w:rPr>
          <w:rFonts w:ascii="Times New Roman" w:hAnsi="Times New Roman"/>
          <w:bCs/>
        </w:rPr>
        <w:t xml:space="preserve">the </w:t>
      </w:r>
      <w:r w:rsidRPr="00B95673">
        <w:rPr>
          <w:rFonts w:ascii="Times New Roman" w:hAnsi="Times New Roman"/>
          <w:bCs/>
        </w:rPr>
        <w:t>graduates</w:t>
      </w:r>
      <w:r w:rsidR="002B6AA4" w:rsidRPr="00B95673">
        <w:rPr>
          <w:rFonts w:ascii="Times New Roman" w:hAnsi="Times New Roman"/>
          <w:bCs/>
        </w:rPr>
        <w:t>)</w:t>
      </w:r>
      <w:r w:rsidRPr="00B95673">
        <w:rPr>
          <w:rFonts w:ascii="Times New Roman" w:hAnsi="Times New Roman"/>
          <w:bCs/>
        </w:rPr>
        <w:t xml:space="preserve">. </w:t>
      </w:r>
    </w:p>
    <w:p w:rsidR="002B6AA4" w:rsidRPr="00B95673" w:rsidRDefault="002B6AA4" w:rsidP="002B6AA4">
      <w:pPr>
        <w:widowControl w:val="0"/>
        <w:autoSpaceDE w:val="0"/>
        <w:autoSpaceDN w:val="0"/>
        <w:adjustRightInd w:val="0"/>
        <w:spacing w:before="80" w:after="80"/>
        <w:rPr>
          <w:bCs/>
          <w:sz w:val="22"/>
          <w:szCs w:val="22"/>
        </w:rPr>
      </w:pPr>
      <w:r w:rsidRPr="00B95673">
        <w:rPr>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2C5F">
        <w:rPr>
          <w:bCs/>
          <w:sz w:val="22"/>
          <w:szCs w:val="22"/>
        </w:rPr>
        <w:t>______</w:t>
      </w:r>
    </w:p>
    <w:p w:rsidR="0037135E" w:rsidRPr="00B95673" w:rsidRDefault="0037135E">
      <w:pPr>
        <w:rPr>
          <w:b/>
          <w:bCs/>
          <w:sz w:val="22"/>
          <w:szCs w:val="22"/>
        </w:rPr>
      </w:pPr>
      <w:r w:rsidRPr="00B95673">
        <w:rPr>
          <w:b/>
          <w:bCs/>
          <w:sz w:val="22"/>
          <w:szCs w:val="22"/>
        </w:rPr>
        <w:br w:type="page"/>
      </w:r>
    </w:p>
    <w:p w:rsidR="004D4A39" w:rsidRDefault="001C2F20" w:rsidP="0037135E">
      <w:pPr>
        <w:pStyle w:val="NoSpacing"/>
        <w:widowControl w:val="0"/>
        <w:spacing w:before="80" w:after="80"/>
        <w:jc w:val="center"/>
        <w:rPr>
          <w:rFonts w:cs="Times New Roman"/>
          <w:b/>
          <w:sz w:val="22"/>
        </w:rPr>
      </w:pPr>
      <w:r w:rsidRPr="00B95673">
        <w:rPr>
          <w:rFonts w:cs="Times New Roman"/>
          <w:b/>
          <w:sz w:val="22"/>
        </w:rPr>
        <w:lastRenderedPageBreak/>
        <w:t>Program Self-Assessment</w:t>
      </w:r>
    </w:p>
    <w:p w:rsidR="001C2F20" w:rsidRPr="00FB6DE2" w:rsidRDefault="0037135E" w:rsidP="0037135E">
      <w:pPr>
        <w:pStyle w:val="NoSpacing"/>
        <w:widowControl w:val="0"/>
        <w:spacing w:before="80" w:after="80"/>
        <w:jc w:val="center"/>
        <w:rPr>
          <w:rFonts w:cs="Times New Roman"/>
          <w:b/>
          <w:bCs/>
          <w:color w:val="FF0000"/>
          <w:sz w:val="22"/>
        </w:rPr>
      </w:pPr>
      <w:r w:rsidRPr="00B95673">
        <w:rPr>
          <w:rFonts w:cs="Times New Roman"/>
          <w:b/>
          <w:sz w:val="22"/>
        </w:rPr>
        <w:br/>
      </w:r>
      <w:r w:rsidR="001C2F20" w:rsidRPr="00B95673">
        <w:rPr>
          <w:rFonts w:cs="Times New Roman"/>
          <w:b/>
          <w:bCs/>
          <w:sz w:val="22"/>
        </w:rPr>
        <w:t xml:space="preserve">SURVEY QUESTIONNAIRE FOR </w:t>
      </w:r>
      <w:r w:rsidR="001C2F20" w:rsidRPr="00FB6DE2">
        <w:rPr>
          <w:rFonts w:cs="Times New Roman"/>
          <w:b/>
          <w:bCs/>
          <w:color w:val="FF0000"/>
          <w:sz w:val="22"/>
        </w:rPr>
        <w:t>ALUMNI</w:t>
      </w:r>
    </w:p>
    <w:p w:rsidR="001C2F20" w:rsidRPr="00B95673" w:rsidRDefault="001C2F20" w:rsidP="00EC41D1">
      <w:pPr>
        <w:pStyle w:val="NoSpacing"/>
        <w:widowControl w:val="0"/>
        <w:spacing w:before="80" w:after="80"/>
        <w:jc w:val="center"/>
        <w:rPr>
          <w:rFonts w:cs="Times New Roman"/>
          <w:sz w:val="22"/>
        </w:rPr>
      </w:pPr>
    </w:p>
    <w:p w:rsidR="001C2F20" w:rsidRPr="00B95673" w:rsidRDefault="001C2F20" w:rsidP="00EC41D1">
      <w:pPr>
        <w:pStyle w:val="NoSpacing"/>
        <w:widowControl w:val="0"/>
        <w:spacing w:before="80" w:after="80"/>
        <w:jc w:val="center"/>
        <w:rPr>
          <w:rFonts w:cs="Times New Roman"/>
          <w:sz w:val="22"/>
        </w:rPr>
      </w:pPr>
      <w:r w:rsidRPr="00B95673">
        <w:rPr>
          <w:rFonts w:cs="Times New Roman"/>
          <w:sz w:val="22"/>
        </w:rPr>
        <w:t>(To be filled by the Graduates)</w:t>
      </w:r>
    </w:p>
    <w:p w:rsidR="001C2F20" w:rsidRPr="00B95673" w:rsidRDefault="001C2F20" w:rsidP="00EC41D1">
      <w:pPr>
        <w:pStyle w:val="NoSpacing"/>
        <w:widowControl w:val="0"/>
        <w:spacing w:before="80" w:after="80"/>
        <w:rPr>
          <w:rFonts w:cs="Times New Roman"/>
          <w:sz w:val="22"/>
        </w:rPr>
      </w:pPr>
    </w:p>
    <w:p w:rsidR="001C2F20" w:rsidRPr="00B95673" w:rsidRDefault="001C2F20" w:rsidP="00EC41D1">
      <w:pPr>
        <w:widowControl w:val="0"/>
        <w:spacing w:before="80" w:after="80"/>
        <w:rPr>
          <w:b/>
          <w:sz w:val="22"/>
          <w:szCs w:val="22"/>
        </w:rPr>
      </w:pPr>
      <w:r w:rsidRPr="00B95673">
        <w:rPr>
          <w:sz w:val="22"/>
          <w:szCs w:val="22"/>
        </w:rPr>
        <w:t xml:space="preserve">This form includes statements for self-assessment at program level. You as a graduate are requested to give your sincere comment against each of the statements by putting a tick (√) mark. Your sincere evaluation will be helpful for correct assessment of the program so that next improvement plan may be undertaken. </w:t>
      </w:r>
    </w:p>
    <w:p w:rsidR="00E938C7" w:rsidRPr="00B95673" w:rsidRDefault="00E938C7" w:rsidP="00E938C7">
      <w:pPr>
        <w:widowControl w:val="0"/>
        <w:spacing w:before="120" w:after="120"/>
        <w:ind w:left="540" w:hanging="540"/>
        <w:jc w:val="left"/>
        <w:rPr>
          <w:b/>
          <w:sz w:val="22"/>
          <w:szCs w:val="22"/>
        </w:rPr>
      </w:pPr>
      <w:r w:rsidRPr="00B95673">
        <w:rPr>
          <w:b/>
        </w:rPr>
        <w:t>Name of the entity (Faculty/Department/Discipline/Institute)</w:t>
      </w:r>
      <w:r w:rsidR="0037135E" w:rsidRPr="00B95673">
        <w:rPr>
          <w:b/>
          <w:sz w:val="22"/>
          <w:szCs w:val="22"/>
        </w:rPr>
        <w:t>:______________________</w:t>
      </w:r>
      <w:r w:rsidRPr="00B95673">
        <w:rPr>
          <w:b/>
          <w:sz w:val="22"/>
          <w:szCs w:val="22"/>
        </w:rPr>
        <w:t>___</w:t>
      </w:r>
    </w:p>
    <w:p w:rsidR="001C2F20" w:rsidRPr="00B95673" w:rsidRDefault="001C2F20" w:rsidP="00E938C7">
      <w:pPr>
        <w:widowControl w:val="0"/>
        <w:spacing w:before="120" w:after="120"/>
        <w:ind w:left="540" w:hanging="540"/>
        <w:jc w:val="left"/>
        <w:rPr>
          <w:b/>
          <w:sz w:val="22"/>
          <w:szCs w:val="22"/>
        </w:rPr>
      </w:pPr>
      <w:r w:rsidRPr="00B95673">
        <w:rPr>
          <w:b/>
          <w:sz w:val="22"/>
          <w:szCs w:val="22"/>
        </w:rPr>
        <w:t>University: ___________________________</w:t>
      </w:r>
      <w:r w:rsidR="0037135E" w:rsidRPr="00B95673">
        <w:rPr>
          <w:b/>
          <w:sz w:val="22"/>
          <w:szCs w:val="22"/>
        </w:rPr>
        <w:t>__</w:t>
      </w:r>
    </w:p>
    <w:p w:rsidR="001C2F20" w:rsidRPr="00B95673" w:rsidRDefault="001C2F20" w:rsidP="00A92B55">
      <w:pPr>
        <w:widowControl w:val="0"/>
        <w:spacing w:before="120" w:after="120"/>
        <w:ind w:left="547" w:hanging="540"/>
        <w:rPr>
          <w:sz w:val="22"/>
          <w:szCs w:val="22"/>
        </w:rPr>
      </w:pPr>
      <w:r w:rsidRPr="00B95673">
        <w:rPr>
          <w:sz w:val="22"/>
          <w:szCs w:val="22"/>
        </w:rPr>
        <w:t>Degree and service Information:</w:t>
      </w:r>
    </w:p>
    <w:p w:rsidR="001C2F20" w:rsidRPr="00B95673" w:rsidRDefault="001C2F20" w:rsidP="00AD5A25">
      <w:pPr>
        <w:pStyle w:val="ListParagraph"/>
        <w:widowControl w:val="0"/>
        <w:numPr>
          <w:ilvl w:val="0"/>
          <w:numId w:val="17"/>
        </w:numPr>
        <w:spacing w:before="120" w:after="120" w:line="240" w:lineRule="auto"/>
        <w:ind w:left="547" w:hanging="540"/>
        <w:contextualSpacing w:val="0"/>
        <w:jc w:val="left"/>
        <w:rPr>
          <w:rFonts w:ascii="Times New Roman" w:hAnsi="Times New Roman"/>
        </w:rPr>
      </w:pPr>
      <w:r w:rsidRPr="00B95673">
        <w:rPr>
          <w:rFonts w:ascii="Times New Roman" w:hAnsi="Times New Roman"/>
        </w:rPr>
        <w:t>Current status:</w:t>
      </w:r>
    </w:p>
    <w:p w:rsidR="001C2F20" w:rsidRPr="00B95673" w:rsidRDefault="004D4A39" w:rsidP="00AD5A25">
      <w:pPr>
        <w:pStyle w:val="ListParagraph"/>
        <w:widowControl w:val="0"/>
        <w:numPr>
          <w:ilvl w:val="0"/>
          <w:numId w:val="18"/>
        </w:numPr>
        <w:tabs>
          <w:tab w:val="left" w:pos="810"/>
        </w:tabs>
        <w:spacing w:before="120" w:after="120" w:line="240" w:lineRule="auto"/>
        <w:ind w:left="547" w:firstLine="0"/>
        <w:contextualSpacing w:val="0"/>
        <w:jc w:val="left"/>
        <w:rPr>
          <w:rFonts w:ascii="Times New Roman" w:hAnsi="Times New Roman"/>
        </w:rPr>
      </w:pPr>
      <w:r>
        <w:rPr>
          <w:rFonts w:ascii="Times New Roman" w:hAnsi="Times New Roman"/>
        </w:rPr>
        <w:t xml:space="preserve"> Searching j</w:t>
      </w:r>
      <w:r w:rsidR="001C2F20" w:rsidRPr="00B95673">
        <w:rPr>
          <w:rFonts w:ascii="Times New Roman" w:hAnsi="Times New Roman"/>
        </w:rPr>
        <w:t>ob</w:t>
      </w:r>
      <w:r w:rsidR="00E938C7" w:rsidRPr="00B95673">
        <w:rPr>
          <w:rFonts w:ascii="Times New Roman" w:hAnsi="Times New Roman"/>
        </w:rPr>
        <w:t xml:space="preserve">, </w:t>
      </w:r>
      <w:r w:rsidR="001C2F20" w:rsidRPr="00B95673">
        <w:rPr>
          <w:rFonts w:ascii="Times New Roman" w:hAnsi="Times New Roman"/>
        </w:rPr>
        <w:t>b)  Employed in an organization</w:t>
      </w:r>
      <w:r w:rsidR="00D14685" w:rsidRPr="00B95673">
        <w:rPr>
          <w:rFonts w:ascii="Times New Roman" w:hAnsi="Times New Roman"/>
        </w:rPr>
        <w:t xml:space="preserve"> c</w:t>
      </w:r>
      <w:r w:rsidR="001C2F20" w:rsidRPr="00B95673">
        <w:rPr>
          <w:rFonts w:ascii="Times New Roman" w:hAnsi="Times New Roman"/>
        </w:rPr>
        <w:t>) Engaged with own business</w:t>
      </w:r>
    </w:p>
    <w:p w:rsidR="001C2F20" w:rsidRPr="00B95673" w:rsidRDefault="001C2F20" w:rsidP="00A92B55">
      <w:pPr>
        <w:pStyle w:val="ListParagraph"/>
        <w:widowControl w:val="0"/>
        <w:spacing w:before="120" w:after="120" w:line="240" w:lineRule="auto"/>
        <w:ind w:left="547"/>
        <w:contextualSpacing w:val="0"/>
        <w:rPr>
          <w:rFonts w:ascii="Times New Roman" w:hAnsi="Times New Roman"/>
        </w:rPr>
      </w:pPr>
      <w:r w:rsidRPr="00B95673">
        <w:rPr>
          <w:rFonts w:ascii="Times New Roman" w:hAnsi="Times New Roman"/>
        </w:rPr>
        <w:t>If the answer is b or c</w:t>
      </w:r>
    </w:p>
    <w:p w:rsidR="001C2F20" w:rsidRPr="00B95673" w:rsidRDefault="001C2F20" w:rsidP="00A92B55">
      <w:pPr>
        <w:widowControl w:val="0"/>
        <w:spacing w:before="120" w:after="120"/>
        <w:ind w:left="547"/>
        <w:rPr>
          <w:sz w:val="22"/>
          <w:szCs w:val="22"/>
        </w:rPr>
      </w:pPr>
      <w:r w:rsidRPr="00B95673">
        <w:rPr>
          <w:sz w:val="22"/>
          <w:szCs w:val="22"/>
        </w:rPr>
        <w:t>Name of present organization</w:t>
      </w:r>
      <w:r w:rsidR="004D4A39">
        <w:rPr>
          <w:sz w:val="22"/>
          <w:szCs w:val="22"/>
        </w:rPr>
        <w:t xml:space="preserve">: </w:t>
      </w:r>
      <w:r w:rsidRPr="00B95673">
        <w:rPr>
          <w:b/>
          <w:sz w:val="22"/>
          <w:szCs w:val="22"/>
        </w:rPr>
        <w:t>________</w:t>
      </w:r>
      <w:r w:rsidR="0037135E" w:rsidRPr="00B95673">
        <w:rPr>
          <w:b/>
          <w:sz w:val="22"/>
          <w:szCs w:val="22"/>
        </w:rPr>
        <w:t>__________________</w:t>
      </w:r>
      <w:r w:rsidRPr="00B95673">
        <w:rPr>
          <w:b/>
          <w:sz w:val="22"/>
          <w:szCs w:val="22"/>
        </w:rPr>
        <w:t>______________________</w:t>
      </w:r>
      <w:r w:rsidR="004D4A39">
        <w:rPr>
          <w:b/>
          <w:sz w:val="22"/>
          <w:szCs w:val="22"/>
        </w:rPr>
        <w:t>_</w:t>
      </w:r>
    </w:p>
    <w:p w:rsidR="001C2F20" w:rsidRPr="00B95673" w:rsidRDefault="001C2F20" w:rsidP="00A92B55">
      <w:pPr>
        <w:widowControl w:val="0"/>
        <w:spacing w:before="120" w:after="120"/>
        <w:ind w:left="547"/>
        <w:rPr>
          <w:sz w:val="22"/>
          <w:szCs w:val="22"/>
        </w:rPr>
      </w:pPr>
      <w:r w:rsidRPr="00B95673">
        <w:rPr>
          <w:sz w:val="22"/>
          <w:szCs w:val="22"/>
        </w:rPr>
        <w:t xml:space="preserve">Designation: </w:t>
      </w:r>
      <w:r w:rsidRPr="00B95673">
        <w:rPr>
          <w:b/>
          <w:sz w:val="22"/>
          <w:szCs w:val="22"/>
        </w:rPr>
        <w:t>___________________________</w:t>
      </w:r>
      <w:r w:rsidR="0037135E" w:rsidRPr="00B95673">
        <w:rPr>
          <w:sz w:val="22"/>
          <w:szCs w:val="22"/>
        </w:rPr>
        <w:t>___________________________________</w:t>
      </w:r>
      <w:r w:rsidR="004D4A39">
        <w:rPr>
          <w:sz w:val="22"/>
          <w:szCs w:val="22"/>
        </w:rPr>
        <w:t>_</w:t>
      </w:r>
    </w:p>
    <w:p w:rsidR="001C2F20" w:rsidRPr="00B95673" w:rsidRDefault="001C2F20" w:rsidP="00A92B55">
      <w:pPr>
        <w:widowControl w:val="0"/>
        <w:spacing w:before="120" w:after="120"/>
        <w:ind w:left="547"/>
        <w:rPr>
          <w:b/>
          <w:sz w:val="22"/>
          <w:szCs w:val="22"/>
        </w:rPr>
      </w:pPr>
      <w:r w:rsidRPr="00B95673">
        <w:rPr>
          <w:sz w:val="22"/>
          <w:szCs w:val="22"/>
        </w:rPr>
        <w:t xml:space="preserve">Address: </w:t>
      </w:r>
      <w:r w:rsidRPr="00B95673">
        <w:rPr>
          <w:b/>
          <w:sz w:val="22"/>
          <w:szCs w:val="22"/>
        </w:rPr>
        <w:t>____________________________________________________________</w:t>
      </w:r>
      <w:r w:rsidR="0037135E" w:rsidRPr="00B95673">
        <w:rPr>
          <w:b/>
          <w:sz w:val="22"/>
          <w:szCs w:val="22"/>
        </w:rPr>
        <w:t>_____</w:t>
      </w:r>
      <w:r w:rsidR="004D4A39">
        <w:rPr>
          <w:b/>
          <w:sz w:val="22"/>
          <w:szCs w:val="22"/>
        </w:rPr>
        <w:t>__</w:t>
      </w:r>
    </w:p>
    <w:p w:rsidR="001C2F20" w:rsidRPr="00B95673" w:rsidRDefault="001C2F20" w:rsidP="00AD5A25">
      <w:pPr>
        <w:pStyle w:val="ListParagraph"/>
        <w:widowControl w:val="0"/>
        <w:numPr>
          <w:ilvl w:val="0"/>
          <w:numId w:val="17"/>
        </w:numPr>
        <w:spacing w:before="120" w:after="120" w:line="240" w:lineRule="auto"/>
        <w:ind w:left="547" w:hanging="540"/>
        <w:contextualSpacing w:val="0"/>
        <w:jc w:val="left"/>
        <w:rPr>
          <w:rFonts w:ascii="Times New Roman" w:hAnsi="Times New Roman"/>
        </w:rPr>
      </w:pPr>
      <w:r w:rsidRPr="00B95673">
        <w:rPr>
          <w:rFonts w:ascii="Times New Roman" w:hAnsi="Times New Roman"/>
        </w:rPr>
        <w:t xml:space="preserve">Year of </w:t>
      </w:r>
      <w:r w:rsidR="00E938C7" w:rsidRPr="00B95673">
        <w:rPr>
          <w:rFonts w:ascii="Times New Roman" w:hAnsi="Times New Roman"/>
        </w:rPr>
        <w:t>p</w:t>
      </w:r>
      <w:r w:rsidRPr="00B95673">
        <w:rPr>
          <w:rFonts w:ascii="Times New Roman" w:hAnsi="Times New Roman"/>
        </w:rPr>
        <w:t xml:space="preserve">assing/graduation:  </w:t>
      </w:r>
    </w:p>
    <w:p w:rsidR="001C2F20" w:rsidRPr="00B95673" w:rsidRDefault="001C2F20" w:rsidP="00AD5A25">
      <w:pPr>
        <w:pStyle w:val="ListParagraph"/>
        <w:widowControl w:val="0"/>
        <w:numPr>
          <w:ilvl w:val="0"/>
          <w:numId w:val="17"/>
        </w:numPr>
        <w:spacing w:before="120" w:after="120" w:line="240" w:lineRule="auto"/>
        <w:ind w:left="547" w:hanging="540"/>
        <w:contextualSpacing w:val="0"/>
        <w:jc w:val="left"/>
        <w:rPr>
          <w:rFonts w:ascii="Times New Roman" w:hAnsi="Times New Roman"/>
        </w:rPr>
      </w:pPr>
      <w:r w:rsidRPr="00B95673">
        <w:rPr>
          <w:rFonts w:ascii="Times New Roman" w:hAnsi="Times New Roman"/>
        </w:rPr>
        <w:t xml:space="preserve">Time taken to get the first employment: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0"/>
        <w:gridCol w:w="2610"/>
      </w:tblGrid>
      <w:tr w:rsidR="001C2F20" w:rsidRPr="00B95673" w:rsidTr="0037135E">
        <w:tc>
          <w:tcPr>
            <w:tcW w:w="2160"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pStyle w:val="ListParagraph"/>
              <w:widowControl w:val="0"/>
              <w:spacing w:before="80" w:after="80" w:line="240" w:lineRule="auto"/>
              <w:ind w:left="0"/>
              <w:contextualSpacing w:val="0"/>
              <w:jc w:val="center"/>
              <w:rPr>
                <w:rFonts w:ascii="Times New Roman" w:hAnsi="Times New Roman"/>
                <w:b/>
                <w:bCs/>
              </w:rPr>
            </w:pPr>
            <w:r w:rsidRPr="00B95673">
              <w:rPr>
                <w:rFonts w:ascii="Times New Roman" w:hAnsi="Times New Roman"/>
                <w:b/>
                <w:bCs/>
              </w:rPr>
              <w:t>Year</w:t>
            </w:r>
          </w:p>
        </w:tc>
        <w:tc>
          <w:tcPr>
            <w:tcW w:w="2610"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pStyle w:val="ListParagraph"/>
              <w:widowControl w:val="0"/>
              <w:spacing w:before="80" w:after="80" w:line="240" w:lineRule="auto"/>
              <w:ind w:left="0"/>
              <w:contextualSpacing w:val="0"/>
              <w:jc w:val="center"/>
              <w:rPr>
                <w:rFonts w:ascii="Times New Roman" w:hAnsi="Times New Roman"/>
                <w:b/>
                <w:bCs/>
              </w:rPr>
            </w:pPr>
            <w:r w:rsidRPr="00B95673">
              <w:rPr>
                <w:rFonts w:ascii="Times New Roman" w:hAnsi="Times New Roman"/>
                <w:b/>
                <w:bCs/>
              </w:rPr>
              <w:t>Month</w:t>
            </w:r>
          </w:p>
        </w:tc>
      </w:tr>
      <w:tr w:rsidR="001C2F20" w:rsidRPr="00B95673" w:rsidTr="0037135E">
        <w:tc>
          <w:tcPr>
            <w:tcW w:w="2160"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pStyle w:val="ListParagraph"/>
              <w:widowControl w:val="0"/>
              <w:spacing w:before="80" w:after="80" w:line="240" w:lineRule="auto"/>
              <w:ind w:left="0"/>
              <w:contextualSpacing w:val="0"/>
              <w:jc w:val="center"/>
              <w:rPr>
                <w:rFonts w:ascii="Times New Roman" w:hAnsi="Times New Roman"/>
                <w:b/>
                <w:bCs/>
              </w:rPr>
            </w:pPr>
          </w:p>
        </w:tc>
        <w:tc>
          <w:tcPr>
            <w:tcW w:w="2610"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pStyle w:val="ListParagraph"/>
              <w:widowControl w:val="0"/>
              <w:spacing w:before="80" w:after="80" w:line="240" w:lineRule="auto"/>
              <w:ind w:left="0"/>
              <w:contextualSpacing w:val="0"/>
              <w:jc w:val="center"/>
              <w:rPr>
                <w:rFonts w:ascii="Times New Roman" w:hAnsi="Times New Roman"/>
                <w:b/>
                <w:bCs/>
              </w:rPr>
            </w:pPr>
          </w:p>
        </w:tc>
      </w:tr>
    </w:tbl>
    <w:p w:rsidR="001C2F20" w:rsidRPr="00B95673" w:rsidRDefault="001C2F20" w:rsidP="00AD5A25">
      <w:pPr>
        <w:pStyle w:val="ListParagraph"/>
        <w:widowControl w:val="0"/>
        <w:numPr>
          <w:ilvl w:val="0"/>
          <w:numId w:val="17"/>
        </w:numPr>
        <w:spacing w:before="80" w:after="80" w:line="240" w:lineRule="auto"/>
        <w:ind w:left="540" w:hanging="540"/>
        <w:contextualSpacing w:val="0"/>
        <w:rPr>
          <w:rFonts w:ascii="Times New Roman" w:hAnsi="Times New Roman"/>
        </w:rPr>
      </w:pPr>
      <w:r w:rsidRPr="00B95673">
        <w:rPr>
          <w:rFonts w:ascii="Times New Roman" w:hAnsi="Times New Roman"/>
        </w:rPr>
        <w:t xml:space="preserve">Recruitment process you faced to get </w:t>
      </w:r>
      <w:r w:rsidR="008D5303" w:rsidRPr="00B95673">
        <w:rPr>
          <w:rFonts w:ascii="Times New Roman" w:hAnsi="Times New Roman"/>
        </w:rPr>
        <w:t>in your</w:t>
      </w:r>
      <w:r w:rsidRPr="00B95673">
        <w:rPr>
          <w:rFonts w:ascii="Times New Roman" w:hAnsi="Times New Roman"/>
        </w:rPr>
        <w:t xml:space="preserve"> present  organization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2070"/>
      </w:tblGrid>
      <w:tr w:rsidR="001C2F20" w:rsidRPr="00B95673" w:rsidTr="0037135E">
        <w:tc>
          <w:tcPr>
            <w:tcW w:w="3060"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pPr>
            <w:r w:rsidRPr="00B95673">
              <w:rPr>
                <w:sz w:val="22"/>
                <w:szCs w:val="22"/>
              </w:rPr>
              <w:t>Direct Offer</w:t>
            </w:r>
          </w:p>
        </w:tc>
        <w:tc>
          <w:tcPr>
            <w:tcW w:w="2070"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r>
      <w:tr w:rsidR="001C2F20" w:rsidRPr="00B95673" w:rsidTr="0037135E">
        <w:tc>
          <w:tcPr>
            <w:tcW w:w="3060"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pPr>
            <w:r w:rsidRPr="00B95673">
              <w:rPr>
                <w:sz w:val="22"/>
                <w:szCs w:val="22"/>
              </w:rPr>
              <w:t>Direct  Oral Interview</w:t>
            </w:r>
          </w:p>
        </w:tc>
        <w:tc>
          <w:tcPr>
            <w:tcW w:w="2070"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r>
      <w:tr w:rsidR="001C2F20" w:rsidRPr="00B95673" w:rsidTr="0037135E">
        <w:tc>
          <w:tcPr>
            <w:tcW w:w="3060"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pPr>
            <w:r w:rsidRPr="00B95673">
              <w:rPr>
                <w:sz w:val="22"/>
                <w:szCs w:val="22"/>
              </w:rPr>
              <w:t>Written &amp; Oral Interview</w:t>
            </w:r>
          </w:p>
        </w:tc>
        <w:tc>
          <w:tcPr>
            <w:tcW w:w="2070"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r>
      <w:tr w:rsidR="001C2F20" w:rsidRPr="00B95673" w:rsidTr="001F71BA">
        <w:tc>
          <w:tcPr>
            <w:tcW w:w="3060" w:type="dxa"/>
            <w:tcBorders>
              <w:top w:val="single" w:sz="4" w:space="0" w:color="auto"/>
              <w:left w:val="single" w:sz="4" w:space="0" w:color="auto"/>
              <w:bottom w:val="single" w:sz="4" w:space="0" w:color="auto"/>
              <w:right w:val="single" w:sz="4" w:space="0" w:color="auto"/>
            </w:tcBorders>
            <w:hideMark/>
          </w:tcPr>
          <w:p w:rsidR="001C2F20" w:rsidRPr="00B95673" w:rsidRDefault="004D4A39" w:rsidP="00EC41D1">
            <w:pPr>
              <w:widowControl w:val="0"/>
              <w:spacing w:before="80" w:after="80"/>
              <w:jc w:val="center"/>
            </w:pPr>
            <w:r>
              <w:rPr>
                <w:sz w:val="22"/>
                <w:szCs w:val="22"/>
              </w:rPr>
              <w:t>Other (Pls. sp</w:t>
            </w:r>
            <w:r w:rsidR="001C2F20" w:rsidRPr="00B95673">
              <w:rPr>
                <w:sz w:val="22"/>
                <w:szCs w:val="22"/>
              </w:rPr>
              <w:t>ecify)</w:t>
            </w:r>
          </w:p>
        </w:tc>
        <w:tc>
          <w:tcPr>
            <w:tcW w:w="2070"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r>
      <w:tr w:rsidR="001F71BA" w:rsidRPr="00B95673" w:rsidTr="001F71BA">
        <w:tc>
          <w:tcPr>
            <w:tcW w:w="3060" w:type="dxa"/>
            <w:tcBorders>
              <w:top w:val="single" w:sz="4" w:space="0" w:color="auto"/>
              <w:left w:val="nil"/>
              <w:bottom w:val="nil"/>
              <w:right w:val="nil"/>
            </w:tcBorders>
            <w:hideMark/>
          </w:tcPr>
          <w:p w:rsidR="001F71BA" w:rsidRPr="00B95673" w:rsidRDefault="001F71BA" w:rsidP="00EC41D1">
            <w:pPr>
              <w:widowControl w:val="0"/>
              <w:spacing w:before="80" w:after="80"/>
              <w:jc w:val="center"/>
            </w:pPr>
          </w:p>
        </w:tc>
        <w:tc>
          <w:tcPr>
            <w:tcW w:w="2070" w:type="dxa"/>
            <w:tcBorders>
              <w:top w:val="single" w:sz="4" w:space="0" w:color="auto"/>
              <w:left w:val="nil"/>
              <w:bottom w:val="nil"/>
              <w:right w:val="nil"/>
            </w:tcBorders>
          </w:tcPr>
          <w:p w:rsidR="001F71BA" w:rsidRPr="00B95673" w:rsidRDefault="001F71BA" w:rsidP="00EC41D1">
            <w:pPr>
              <w:widowControl w:val="0"/>
              <w:spacing w:before="80" w:after="80"/>
              <w:jc w:val="center"/>
            </w:pPr>
          </w:p>
        </w:tc>
      </w:tr>
    </w:tbl>
    <w:p w:rsidR="002B6AA4" w:rsidRPr="00B95673" w:rsidRDefault="002B6AA4" w:rsidP="0037135E">
      <w:pPr>
        <w:pStyle w:val="ListParagraph"/>
        <w:widowControl w:val="0"/>
        <w:spacing w:before="80" w:after="80" w:line="240" w:lineRule="auto"/>
        <w:ind w:left="540"/>
        <w:contextualSpacing w:val="0"/>
        <w:jc w:val="left"/>
        <w:rPr>
          <w:rFonts w:ascii="Times New Roman" w:hAnsi="Times New Roman"/>
        </w:rPr>
      </w:pPr>
    </w:p>
    <w:p w:rsidR="008D5303" w:rsidRPr="00B95673" w:rsidRDefault="008D5303" w:rsidP="0037135E">
      <w:pPr>
        <w:pStyle w:val="ListParagraph"/>
        <w:widowControl w:val="0"/>
        <w:spacing w:before="80" w:after="80" w:line="240" w:lineRule="auto"/>
        <w:ind w:left="540"/>
        <w:contextualSpacing w:val="0"/>
        <w:jc w:val="left"/>
        <w:rPr>
          <w:rFonts w:ascii="Times New Roman" w:hAnsi="Times New Roman"/>
        </w:rPr>
      </w:pPr>
    </w:p>
    <w:p w:rsidR="008D5303" w:rsidRPr="00B95673" w:rsidRDefault="008D5303" w:rsidP="0037135E">
      <w:pPr>
        <w:pStyle w:val="ListParagraph"/>
        <w:widowControl w:val="0"/>
        <w:spacing w:before="80" w:after="80" w:line="240" w:lineRule="auto"/>
        <w:ind w:left="540"/>
        <w:contextualSpacing w:val="0"/>
        <w:jc w:val="left"/>
        <w:rPr>
          <w:rFonts w:ascii="Times New Roman" w:hAnsi="Times New Roman"/>
        </w:rPr>
      </w:pPr>
    </w:p>
    <w:p w:rsidR="008D5303" w:rsidRPr="00B95673" w:rsidRDefault="008D5303" w:rsidP="0037135E">
      <w:pPr>
        <w:pStyle w:val="ListParagraph"/>
        <w:widowControl w:val="0"/>
        <w:spacing w:before="80" w:after="80" w:line="240" w:lineRule="auto"/>
        <w:ind w:left="540"/>
        <w:contextualSpacing w:val="0"/>
        <w:jc w:val="left"/>
        <w:rPr>
          <w:rFonts w:ascii="Times New Roman" w:hAnsi="Times New Roman"/>
        </w:rPr>
      </w:pPr>
    </w:p>
    <w:p w:rsidR="008D5303" w:rsidRPr="00B95673" w:rsidRDefault="008D5303" w:rsidP="0037135E">
      <w:pPr>
        <w:pStyle w:val="ListParagraph"/>
        <w:widowControl w:val="0"/>
        <w:spacing w:before="80" w:after="80" w:line="240" w:lineRule="auto"/>
        <w:ind w:left="540"/>
        <w:contextualSpacing w:val="0"/>
        <w:jc w:val="left"/>
        <w:rPr>
          <w:rFonts w:ascii="Times New Roman" w:hAnsi="Times New Roman"/>
        </w:rPr>
      </w:pPr>
    </w:p>
    <w:p w:rsidR="008D5303" w:rsidRPr="00B95673" w:rsidRDefault="008D5303" w:rsidP="0037135E">
      <w:pPr>
        <w:pStyle w:val="ListParagraph"/>
        <w:widowControl w:val="0"/>
        <w:spacing w:before="80" w:after="80" w:line="240" w:lineRule="auto"/>
        <w:ind w:left="540"/>
        <w:contextualSpacing w:val="0"/>
        <w:jc w:val="left"/>
        <w:rPr>
          <w:rFonts w:ascii="Times New Roman" w:hAnsi="Times New Roman"/>
        </w:rPr>
      </w:pPr>
    </w:p>
    <w:p w:rsidR="001C2F20" w:rsidRPr="00B95673" w:rsidRDefault="00A60666" w:rsidP="0037135E">
      <w:pPr>
        <w:widowControl w:val="0"/>
        <w:spacing w:before="80" w:after="80"/>
        <w:ind w:left="540" w:hanging="540"/>
        <w:rPr>
          <w:sz w:val="22"/>
          <w:szCs w:val="22"/>
        </w:rPr>
      </w:pPr>
      <w:r>
        <w:rPr>
          <w:sz w:val="22"/>
          <w:szCs w:val="22"/>
          <w:lang w:val="en-MY"/>
        </w:rPr>
        <w:lastRenderedPageBreak/>
        <w:t>5</w:t>
      </w:r>
      <w:r w:rsidR="002B6AA4" w:rsidRPr="00B95673">
        <w:rPr>
          <w:sz w:val="22"/>
          <w:szCs w:val="22"/>
          <w:lang w:val="en-MY"/>
        </w:rPr>
        <w:t>.</w:t>
      </w:r>
      <w:r w:rsidR="002B6AA4" w:rsidRPr="00B95673">
        <w:rPr>
          <w:sz w:val="22"/>
          <w:szCs w:val="22"/>
          <w:lang w:val="en-MY"/>
        </w:rPr>
        <w:tab/>
      </w:r>
      <w:r w:rsidR="001C2F20" w:rsidRPr="00B95673">
        <w:rPr>
          <w:sz w:val="22"/>
          <w:szCs w:val="22"/>
          <w:lang w:val="en-MY"/>
        </w:rPr>
        <w:t xml:space="preserve">Evaluate the following aspects of the program in terms </w:t>
      </w:r>
      <w:r>
        <w:rPr>
          <w:sz w:val="22"/>
          <w:szCs w:val="22"/>
          <w:lang w:val="en-MY"/>
        </w:rPr>
        <w:t xml:space="preserve">of </w:t>
      </w:r>
      <w:r w:rsidR="001C2F20" w:rsidRPr="00B95673">
        <w:rPr>
          <w:sz w:val="22"/>
          <w:szCs w:val="22"/>
          <w:lang w:val="en-MY"/>
        </w:rPr>
        <w:t xml:space="preserve">capacity to provide quality education </w:t>
      </w:r>
      <w:r w:rsidR="001C2F20" w:rsidRPr="00B95673">
        <w:rPr>
          <w:sz w:val="22"/>
          <w:szCs w:val="22"/>
        </w:rPr>
        <w:t>by marking “√” in the box of corresponding column according to the scale given:</w:t>
      </w:r>
    </w:p>
    <w:p w:rsidR="001C2F20" w:rsidRPr="00B95673" w:rsidRDefault="00A60666" w:rsidP="00A60666">
      <w:pPr>
        <w:widowControl w:val="0"/>
        <w:tabs>
          <w:tab w:val="left" w:pos="540"/>
        </w:tabs>
        <w:spacing w:before="80" w:after="80"/>
        <w:jc w:val="center"/>
        <w:rPr>
          <w:sz w:val="22"/>
          <w:szCs w:val="22"/>
          <w:lang w:val="en-MY"/>
        </w:rPr>
      </w:pPr>
      <w:r>
        <w:rPr>
          <w:sz w:val="22"/>
          <w:szCs w:val="22"/>
          <w:lang w:val="en-MY"/>
        </w:rPr>
        <w:t xml:space="preserve">5–Strongly agree; 4–Agree; </w:t>
      </w:r>
      <w:r w:rsidR="001C2F20" w:rsidRPr="00B95673">
        <w:rPr>
          <w:sz w:val="22"/>
          <w:szCs w:val="22"/>
          <w:lang w:val="en-MY"/>
        </w:rPr>
        <w:t>3–</w:t>
      </w:r>
      <w:r w:rsidR="003F339C" w:rsidRPr="00B95673">
        <w:rPr>
          <w:sz w:val="22"/>
          <w:szCs w:val="22"/>
          <w:lang w:val="en-MY"/>
        </w:rPr>
        <w:t>Undecided</w:t>
      </w:r>
      <w:r>
        <w:rPr>
          <w:sz w:val="22"/>
          <w:szCs w:val="22"/>
          <w:lang w:val="en-MY"/>
        </w:rPr>
        <w:t>; 2–Disagree; 1–Strongly disagree</w:t>
      </w:r>
    </w:p>
    <w:p w:rsidR="00A36666" w:rsidRPr="00B95673" w:rsidRDefault="00A36666" w:rsidP="0037135E">
      <w:pPr>
        <w:widowControl w:val="0"/>
        <w:tabs>
          <w:tab w:val="left" w:pos="540"/>
        </w:tabs>
        <w:spacing w:before="80" w:after="80"/>
        <w:rPr>
          <w:sz w:val="22"/>
          <w:szCs w:val="22"/>
          <w:lang w:val="en-MY"/>
        </w:rPr>
      </w:pPr>
    </w:p>
    <w:p w:rsidR="00A36666" w:rsidRPr="00B95673" w:rsidRDefault="00A36666" w:rsidP="0037135E">
      <w:pPr>
        <w:widowControl w:val="0"/>
        <w:tabs>
          <w:tab w:val="left" w:pos="540"/>
        </w:tabs>
        <w:spacing w:before="80" w:after="80"/>
        <w:rPr>
          <w:sz w:val="22"/>
          <w:szCs w:val="22"/>
          <w:lang w:val="en-MY"/>
        </w:rPr>
      </w:pPr>
      <w:r w:rsidRPr="00B95673">
        <w:rPr>
          <w:sz w:val="22"/>
          <w:szCs w:val="22"/>
          <w:lang w:val="en-MY"/>
        </w:rPr>
        <w:t>(</w:t>
      </w:r>
      <w:r w:rsidRPr="00A60666">
        <w:rPr>
          <w:b/>
          <w:bCs/>
          <w:sz w:val="22"/>
          <w:szCs w:val="22"/>
          <w:lang w:val="en-MY"/>
        </w:rPr>
        <w:t>Note</w:t>
      </w:r>
      <w:r w:rsidR="00A60666" w:rsidRPr="00A60666">
        <w:rPr>
          <w:b/>
          <w:bCs/>
          <w:sz w:val="22"/>
          <w:szCs w:val="22"/>
          <w:lang w:val="en-MY"/>
        </w:rPr>
        <w:t xml:space="preserve"> for SAC</w:t>
      </w:r>
      <w:r w:rsidRPr="00A60666">
        <w:rPr>
          <w:b/>
          <w:bCs/>
          <w:sz w:val="22"/>
          <w:szCs w:val="22"/>
          <w:lang w:val="en-MY"/>
        </w:rPr>
        <w:t>:</w:t>
      </w:r>
      <w:r w:rsidRPr="00B95673">
        <w:rPr>
          <w:sz w:val="22"/>
          <w:szCs w:val="22"/>
          <w:lang w:val="en-MY"/>
        </w:rPr>
        <w:t xml:space="preserve"> The figures in the parentheses indicate standards under the assessment criteria) </w:t>
      </w:r>
    </w:p>
    <w:p w:rsidR="001C2F20" w:rsidRPr="00B95673" w:rsidRDefault="001C2F20" w:rsidP="00AD5A25">
      <w:pPr>
        <w:pStyle w:val="ListParagraph"/>
        <w:widowControl w:val="0"/>
        <w:numPr>
          <w:ilvl w:val="0"/>
          <w:numId w:val="22"/>
        </w:numPr>
        <w:spacing w:before="240" w:after="80" w:line="240" w:lineRule="auto"/>
        <w:contextualSpacing w:val="0"/>
        <w:jc w:val="left"/>
        <w:rPr>
          <w:rFonts w:ascii="Times New Roman" w:hAnsi="Times New Roman"/>
          <w:b/>
        </w:rPr>
      </w:pPr>
      <w:r w:rsidRPr="00B95673">
        <w:rPr>
          <w:rFonts w:ascii="Times New Roman" w:hAnsi="Times New Roman"/>
          <w:b/>
        </w:rPr>
        <w:t>Governance</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0"/>
        <w:gridCol w:w="18"/>
        <w:gridCol w:w="326"/>
        <w:gridCol w:w="34"/>
        <w:gridCol w:w="270"/>
        <w:gridCol w:w="32"/>
        <w:gridCol w:w="328"/>
        <w:gridCol w:w="8"/>
        <w:gridCol w:w="352"/>
        <w:gridCol w:w="336"/>
        <w:gridCol w:w="8"/>
      </w:tblGrid>
      <w:tr w:rsidR="001C2F20" w:rsidRPr="00B95673" w:rsidTr="00995A97">
        <w:tc>
          <w:tcPr>
            <w:tcW w:w="7668" w:type="dxa"/>
            <w:gridSpan w:val="2"/>
            <w:tcBorders>
              <w:top w:val="single" w:sz="4" w:space="0" w:color="auto"/>
              <w:left w:val="single" w:sz="4" w:space="0" w:color="auto"/>
              <w:bottom w:val="single" w:sz="4" w:space="0" w:color="auto"/>
              <w:right w:val="single" w:sz="4" w:space="0" w:color="auto"/>
            </w:tcBorders>
            <w:vAlign w:val="center"/>
            <w:hideMark/>
          </w:tcPr>
          <w:p w:rsidR="001C2F20" w:rsidRPr="00B95673" w:rsidRDefault="00A36666" w:rsidP="00EC41D1">
            <w:pPr>
              <w:pStyle w:val="ListParagraph"/>
              <w:widowControl w:val="0"/>
              <w:spacing w:before="80" w:after="80" w:line="240" w:lineRule="auto"/>
              <w:ind w:left="0"/>
              <w:contextualSpacing w:val="0"/>
              <w:jc w:val="center"/>
              <w:rPr>
                <w:rFonts w:ascii="Times New Roman" w:hAnsi="Times New Roman"/>
                <w:bCs/>
              </w:rPr>
            </w:pPr>
            <w:r w:rsidRPr="00B95673">
              <w:rPr>
                <w:rFonts w:ascii="Times New Roman" w:hAnsi="Times New Roman"/>
                <w:bCs/>
              </w:rPr>
              <w:t>Aspects</w:t>
            </w:r>
            <w:r w:rsidR="001C2F20" w:rsidRPr="00B95673">
              <w:rPr>
                <w:rFonts w:ascii="Times New Roman" w:hAnsi="Times New Roman"/>
                <w:bCs/>
              </w:rPr>
              <w:t xml:space="preserve"> of Evaluation</w:t>
            </w:r>
          </w:p>
        </w:tc>
        <w:tc>
          <w:tcPr>
            <w:tcW w:w="360" w:type="dxa"/>
            <w:gridSpan w:val="2"/>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rPr>
            </w:pPr>
            <w:r w:rsidRPr="00B95673">
              <w:rPr>
                <w:b/>
                <w:bCs/>
                <w:sz w:val="22"/>
                <w:szCs w:val="22"/>
              </w:rPr>
              <w:t>5</w:t>
            </w:r>
          </w:p>
        </w:tc>
        <w:tc>
          <w:tcPr>
            <w:tcW w:w="270"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rPr>
            </w:pPr>
            <w:r w:rsidRPr="00B95673">
              <w:rPr>
                <w:b/>
                <w:bCs/>
                <w:sz w:val="22"/>
                <w:szCs w:val="22"/>
              </w:rPr>
              <w:t>4</w:t>
            </w:r>
          </w:p>
        </w:tc>
        <w:tc>
          <w:tcPr>
            <w:tcW w:w="360" w:type="dxa"/>
            <w:gridSpan w:val="2"/>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rPr>
            </w:pPr>
            <w:r w:rsidRPr="00B95673">
              <w:rPr>
                <w:b/>
                <w:bCs/>
                <w:sz w:val="22"/>
                <w:szCs w:val="22"/>
              </w:rPr>
              <w:t>3</w:t>
            </w:r>
          </w:p>
        </w:tc>
        <w:tc>
          <w:tcPr>
            <w:tcW w:w="360" w:type="dxa"/>
            <w:gridSpan w:val="2"/>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rPr>
            </w:pPr>
            <w:r w:rsidRPr="00B95673">
              <w:rPr>
                <w:b/>
                <w:bCs/>
                <w:sz w:val="22"/>
                <w:szCs w:val="22"/>
              </w:rPr>
              <w:t>2</w:t>
            </w:r>
          </w:p>
        </w:tc>
        <w:tc>
          <w:tcPr>
            <w:tcW w:w="344" w:type="dxa"/>
            <w:gridSpan w:val="2"/>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rPr>
            </w:pPr>
            <w:r w:rsidRPr="00B95673">
              <w:rPr>
                <w:b/>
                <w:bCs/>
                <w:sz w:val="22"/>
                <w:szCs w:val="22"/>
              </w:rPr>
              <w:t>1</w:t>
            </w:r>
          </w:p>
        </w:tc>
      </w:tr>
      <w:tr w:rsidR="001C2F20"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1C2F20" w:rsidRPr="00B95673" w:rsidRDefault="003F339C" w:rsidP="002A698E">
            <w:pPr>
              <w:pStyle w:val="NoSpacing"/>
              <w:numPr>
                <w:ilvl w:val="0"/>
                <w:numId w:val="27"/>
              </w:numPr>
              <w:jc w:val="left"/>
              <w:rPr>
                <w:rFonts w:cs="Times New Roman"/>
                <w:sz w:val="24"/>
              </w:rPr>
            </w:pPr>
            <w:r w:rsidRPr="00B95673">
              <w:rPr>
                <w:rFonts w:cs="Times New Roman"/>
                <w:sz w:val="24"/>
              </w:rPr>
              <w:t>Vision, mission and objectives of the entity are clearly stated (1.1)</w:t>
            </w:r>
          </w:p>
        </w:tc>
        <w:tc>
          <w:tcPr>
            <w:tcW w:w="344" w:type="dxa"/>
            <w:gridSpan w:val="2"/>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r>
      <w:tr w:rsidR="001C2F20"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1C2F20" w:rsidRPr="00B95673" w:rsidRDefault="003F339C" w:rsidP="002A698E">
            <w:pPr>
              <w:pStyle w:val="ListParagraph"/>
              <w:numPr>
                <w:ilvl w:val="0"/>
                <w:numId w:val="27"/>
              </w:numPr>
              <w:jc w:val="left"/>
              <w:rPr>
                <w:rFonts w:ascii="Times New Roman" w:hAnsi="Times New Roman"/>
                <w:sz w:val="24"/>
              </w:rPr>
            </w:pPr>
            <w:r w:rsidRPr="00B95673">
              <w:rPr>
                <w:rFonts w:ascii="Times New Roman" w:hAnsi="Times New Roman"/>
                <w:sz w:val="24"/>
                <w:szCs w:val="24"/>
              </w:rPr>
              <w:t>Academic decisions are taken by the entity wit</w:t>
            </w:r>
            <w:r w:rsidR="00A60666">
              <w:rPr>
                <w:rFonts w:ascii="Times New Roman" w:hAnsi="Times New Roman"/>
                <w:sz w:val="24"/>
                <w:szCs w:val="24"/>
              </w:rPr>
              <w:t>h fairness and transparency X</w:t>
            </w:r>
          </w:p>
        </w:tc>
        <w:tc>
          <w:tcPr>
            <w:tcW w:w="344" w:type="dxa"/>
            <w:gridSpan w:val="2"/>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r>
      <w:tr w:rsidR="001C2F20"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1C2F20" w:rsidRPr="00B95673" w:rsidRDefault="003F339C" w:rsidP="002A698E">
            <w:pPr>
              <w:pStyle w:val="ListParagraph"/>
              <w:numPr>
                <w:ilvl w:val="0"/>
                <w:numId w:val="27"/>
              </w:numPr>
              <w:jc w:val="left"/>
              <w:rPr>
                <w:rFonts w:ascii="Times New Roman" w:hAnsi="Times New Roman"/>
                <w:sz w:val="24"/>
              </w:rPr>
            </w:pPr>
            <w:r w:rsidRPr="00B95673">
              <w:rPr>
                <w:rFonts w:ascii="Times New Roman" w:hAnsi="Times New Roman"/>
                <w:sz w:val="24"/>
              </w:rPr>
              <w:t>The intended learning outcomes (ILOs) satisfy the stated mission and objectives of the entity (1.</w:t>
            </w:r>
            <w:r w:rsidR="00A60666">
              <w:rPr>
                <w:rFonts w:ascii="Times New Roman" w:hAnsi="Times New Roman"/>
                <w:sz w:val="24"/>
              </w:rPr>
              <w:t>2)</w:t>
            </w:r>
          </w:p>
        </w:tc>
        <w:tc>
          <w:tcPr>
            <w:tcW w:w="344" w:type="dxa"/>
            <w:gridSpan w:val="2"/>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r>
      <w:tr w:rsidR="001C2F20"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1C2F20" w:rsidRPr="00B95673" w:rsidRDefault="003F339C" w:rsidP="002A698E">
            <w:pPr>
              <w:pStyle w:val="NoSpacing"/>
              <w:numPr>
                <w:ilvl w:val="0"/>
                <w:numId w:val="27"/>
              </w:numPr>
              <w:jc w:val="left"/>
              <w:rPr>
                <w:rFonts w:cs="Times New Roman"/>
                <w:sz w:val="24"/>
              </w:rPr>
            </w:pPr>
            <w:r w:rsidRPr="00B95673">
              <w:rPr>
                <w:rFonts w:cs="Times New Roman"/>
                <w:sz w:val="24"/>
              </w:rPr>
              <w:t xml:space="preserve">The entity has adequate infrastructures to satisfy its mission and objectives </w:t>
            </w:r>
            <w:r w:rsidR="00A60666">
              <w:rPr>
                <w:rFonts w:cs="Times New Roman"/>
                <w:sz w:val="24"/>
              </w:rPr>
              <w:t>X</w:t>
            </w:r>
          </w:p>
        </w:tc>
        <w:tc>
          <w:tcPr>
            <w:tcW w:w="344" w:type="dxa"/>
            <w:gridSpan w:val="2"/>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r>
      <w:tr w:rsidR="001C2F20"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1C2F20" w:rsidRPr="00B95673" w:rsidRDefault="003F339C" w:rsidP="002A698E">
            <w:pPr>
              <w:pStyle w:val="ListParagraph"/>
              <w:numPr>
                <w:ilvl w:val="0"/>
                <w:numId w:val="27"/>
              </w:numPr>
              <w:jc w:val="left"/>
              <w:rPr>
                <w:rFonts w:ascii="Times New Roman" w:hAnsi="Times New Roman"/>
                <w:sz w:val="24"/>
                <w:szCs w:val="24"/>
              </w:rPr>
            </w:pPr>
            <w:r w:rsidRPr="00B95673">
              <w:rPr>
                <w:rFonts w:ascii="Times New Roman" w:hAnsi="Times New Roman"/>
                <w:sz w:val="24"/>
                <w:szCs w:val="24"/>
                <w:lang w:val="en-MY"/>
              </w:rPr>
              <w:t xml:space="preserve">Academic calendars are maintained strictly </w:t>
            </w:r>
            <w:r w:rsidRPr="00B95673">
              <w:rPr>
                <w:rFonts w:ascii="Times New Roman" w:hAnsi="Times New Roman"/>
                <w:sz w:val="24"/>
                <w:szCs w:val="24"/>
              </w:rPr>
              <w:t>by the entity</w:t>
            </w:r>
            <w:r w:rsidRPr="00B95673">
              <w:rPr>
                <w:rFonts w:ascii="Times New Roman" w:hAnsi="Times New Roman"/>
                <w:sz w:val="24"/>
                <w:szCs w:val="24"/>
                <w:lang w:val="en-MY"/>
              </w:rPr>
              <w:t xml:space="preserve"> </w:t>
            </w:r>
            <w:r w:rsidR="00A60666">
              <w:rPr>
                <w:rFonts w:ascii="Times New Roman" w:hAnsi="Times New Roman"/>
                <w:sz w:val="24"/>
                <w:szCs w:val="24"/>
                <w:lang w:val="en-MY"/>
              </w:rPr>
              <w:t>X</w:t>
            </w:r>
          </w:p>
        </w:tc>
        <w:tc>
          <w:tcPr>
            <w:tcW w:w="344" w:type="dxa"/>
            <w:gridSpan w:val="2"/>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r>
      <w:tr w:rsidR="001C2F20"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1C2F20" w:rsidRPr="00B95673" w:rsidRDefault="003F339C" w:rsidP="002A698E">
            <w:pPr>
              <w:pStyle w:val="ListParagraph"/>
              <w:numPr>
                <w:ilvl w:val="0"/>
                <w:numId w:val="27"/>
              </w:numPr>
              <w:jc w:val="left"/>
              <w:rPr>
                <w:rFonts w:ascii="Times New Roman" w:hAnsi="Times New Roman"/>
                <w:sz w:val="24"/>
                <w:szCs w:val="24"/>
              </w:rPr>
            </w:pPr>
            <w:r w:rsidRPr="00B95673">
              <w:rPr>
                <w:rFonts w:ascii="Times New Roman" w:hAnsi="Times New Roman"/>
                <w:sz w:val="24"/>
                <w:szCs w:val="24"/>
                <w:lang w:val="en-MY"/>
              </w:rPr>
              <w:t xml:space="preserve">Results are published timely in compliance with the ordinance </w:t>
            </w:r>
            <w:r w:rsidR="00A60666">
              <w:rPr>
                <w:rFonts w:ascii="Times New Roman" w:hAnsi="Times New Roman"/>
                <w:sz w:val="24"/>
                <w:szCs w:val="24"/>
                <w:lang w:val="en-MY"/>
              </w:rPr>
              <w:t>X</w:t>
            </w:r>
          </w:p>
        </w:tc>
        <w:tc>
          <w:tcPr>
            <w:tcW w:w="344" w:type="dxa"/>
            <w:gridSpan w:val="2"/>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r>
      <w:tr w:rsidR="001C2F20"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1C2F20" w:rsidRPr="00B95673" w:rsidRDefault="0089339C" w:rsidP="002A698E">
            <w:pPr>
              <w:pStyle w:val="NoSpacing"/>
              <w:numPr>
                <w:ilvl w:val="0"/>
                <w:numId w:val="27"/>
              </w:numPr>
              <w:jc w:val="left"/>
              <w:rPr>
                <w:rFonts w:cs="Times New Roman"/>
                <w:sz w:val="24"/>
              </w:rPr>
            </w:pPr>
            <w:r w:rsidRPr="00B95673">
              <w:rPr>
                <w:rFonts w:cs="Times New Roman"/>
                <w:sz w:val="24"/>
              </w:rPr>
              <w:t>The entity reviews its policy and procedures periodically for further improvement (1.</w:t>
            </w:r>
            <w:r w:rsidR="00A60666">
              <w:rPr>
                <w:rFonts w:cs="Times New Roman"/>
                <w:sz w:val="24"/>
              </w:rPr>
              <w:t>4)</w:t>
            </w:r>
          </w:p>
        </w:tc>
        <w:tc>
          <w:tcPr>
            <w:tcW w:w="344" w:type="dxa"/>
            <w:gridSpan w:val="2"/>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r>
      <w:tr w:rsidR="001C2F20"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1C2F20" w:rsidRPr="00B95673" w:rsidRDefault="0089339C" w:rsidP="002A698E">
            <w:pPr>
              <w:pStyle w:val="NoSpacing"/>
              <w:numPr>
                <w:ilvl w:val="0"/>
                <w:numId w:val="27"/>
              </w:numPr>
              <w:jc w:val="left"/>
              <w:rPr>
                <w:rFonts w:cs="Times New Roman"/>
                <w:sz w:val="24"/>
              </w:rPr>
            </w:pPr>
            <w:r w:rsidRPr="00B95673">
              <w:rPr>
                <w:rFonts w:cs="Times New Roman"/>
                <w:sz w:val="24"/>
              </w:rPr>
              <w:t>Codes of conduct for the students and empl</w:t>
            </w:r>
            <w:r w:rsidR="00A60666">
              <w:rPr>
                <w:rFonts w:cs="Times New Roman"/>
                <w:sz w:val="24"/>
              </w:rPr>
              <w:t>oyees are well communicated (1.5</w:t>
            </w:r>
            <w:r w:rsidRPr="00B95673">
              <w:rPr>
                <w:rFonts w:cs="Times New Roman"/>
                <w:sz w:val="24"/>
              </w:rPr>
              <w:t>)</w:t>
            </w:r>
          </w:p>
        </w:tc>
        <w:tc>
          <w:tcPr>
            <w:tcW w:w="344" w:type="dxa"/>
            <w:gridSpan w:val="2"/>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1C2F20" w:rsidRPr="00B95673" w:rsidRDefault="001C2F20" w:rsidP="00EC41D1">
            <w:pPr>
              <w:widowControl w:val="0"/>
              <w:spacing w:before="80" w:after="80"/>
              <w:jc w:val="center"/>
            </w:pPr>
          </w:p>
        </w:tc>
      </w:tr>
      <w:tr w:rsidR="0089339C"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89339C" w:rsidRPr="00B95673" w:rsidRDefault="0089339C" w:rsidP="002A698E">
            <w:pPr>
              <w:pStyle w:val="NoSpacing"/>
              <w:numPr>
                <w:ilvl w:val="0"/>
                <w:numId w:val="27"/>
              </w:numPr>
              <w:jc w:val="left"/>
              <w:rPr>
                <w:rFonts w:cs="Times New Roman"/>
                <w:sz w:val="24"/>
              </w:rPr>
            </w:pPr>
            <w:r w:rsidRPr="00B95673">
              <w:rPr>
                <w:rFonts w:cs="Times New Roman"/>
                <w:sz w:val="24"/>
              </w:rPr>
              <w:t xml:space="preserve">Disciplinary rules and regulations are explicitly defined </w:t>
            </w:r>
            <w:r w:rsidR="00A60666">
              <w:rPr>
                <w:rFonts w:cs="Times New Roman"/>
                <w:sz w:val="24"/>
              </w:rPr>
              <w:t>and well circulated (1.5</w:t>
            </w:r>
            <w:r w:rsidRPr="00B95673">
              <w:rPr>
                <w:rFonts w:cs="Times New Roman"/>
                <w:sz w:val="24"/>
              </w:rPr>
              <w:t>)</w:t>
            </w:r>
          </w:p>
        </w:tc>
        <w:tc>
          <w:tcPr>
            <w:tcW w:w="344" w:type="dxa"/>
            <w:gridSpan w:val="2"/>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r>
      <w:tr w:rsidR="0089339C"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89339C" w:rsidRPr="00B95673" w:rsidRDefault="00A60666" w:rsidP="002A698E">
            <w:pPr>
              <w:pStyle w:val="NoSpacing"/>
              <w:numPr>
                <w:ilvl w:val="0"/>
                <w:numId w:val="27"/>
              </w:numPr>
              <w:jc w:val="left"/>
              <w:rPr>
                <w:rFonts w:cs="Times New Roman"/>
                <w:sz w:val="24"/>
              </w:rPr>
            </w:pPr>
            <w:r>
              <w:rPr>
                <w:rFonts w:cs="Times New Roman"/>
                <w:sz w:val="24"/>
                <w:szCs w:val="24"/>
              </w:rPr>
              <w:t>Website is updated properly (1.6</w:t>
            </w:r>
            <w:r w:rsidR="0089339C" w:rsidRPr="00B95673">
              <w:rPr>
                <w:rFonts w:cs="Times New Roman"/>
                <w:sz w:val="24"/>
                <w:szCs w:val="24"/>
              </w:rPr>
              <w:t>)</w:t>
            </w:r>
          </w:p>
        </w:tc>
        <w:tc>
          <w:tcPr>
            <w:tcW w:w="344" w:type="dxa"/>
            <w:gridSpan w:val="2"/>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r>
      <w:tr w:rsidR="0089339C"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89339C" w:rsidRPr="00B95673" w:rsidRDefault="0089339C" w:rsidP="002A698E">
            <w:pPr>
              <w:pStyle w:val="ListParagraph"/>
              <w:numPr>
                <w:ilvl w:val="0"/>
                <w:numId w:val="27"/>
              </w:numPr>
              <w:jc w:val="left"/>
              <w:rPr>
                <w:rFonts w:ascii="Times New Roman" w:hAnsi="Times New Roman"/>
                <w:sz w:val="24"/>
                <w:szCs w:val="24"/>
              </w:rPr>
            </w:pPr>
            <w:r w:rsidRPr="00B95673">
              <w:rPr>
                <w:rFonts w:ascii="Times New Roman" w:hAnsi="Times New Roman"/>
                <w:sz w:val="24"/>
                <w:szCs w:val="24"/>
              </w:rPr>
              <w:t>The entity provides comprehensive guidelines to the students in advance by m</w:t>
            </w:r>
            <w:r w:rsidR="00A60666">
              <w:rPr>
                <w:rFonts w:ascii="Times New Roman" w:hAnsi="Times New Roman"/>
                <w:sz w:val="24"/>
                <w:szCs w:val="24"/>
              </w:rPr>
              <w:t>eans of a brochure/handbook (1.7</w:t>
            </w:r>
            <w:r w:rsidRPr="00B95673">
              <w:rPr>
                <w:rFonts w:ascii="Times New Roman" w:hAnsi="Times New Roman"/>
                <w:sz w:val="24"/>
                <w:szCs w:val="24"/>
              </w:rPr>
              <w:t>)</w:t>
            </w:r>
          </w:p>
        </w:tc>
        <w:tc>
          <w:tcPr>
            <w:tcW w:w="344" w:type="dxa"/>
            <w:gridSpan w:val="2"/>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r>
      <w:tr w:rsidR="0089339C"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89339C" w:rsidRPr="00B95673" w:rsidRDefault="0089339C" w:rsidP="002A698E">
            <w:pPr>
              <w:pStyle w:val="ListParagraph"/>
              <w:numPr>
                <w:ilvl w:val="0"/>
                <w:numId w:val="27"/>
              </w:numPr>
              <w:jc w:val="left"/>
              <w:rPr>
                <w:rFonts w:ascii="Times New Roman" w:hAnsi="Times New Roman"/>
                <w:sz w:val="24"/>
                <w:szCs w:val="24"/>
              </w:rPr>
            </w:pPr>
            <w:r w:rsidRPr="00B95673">
              <w:rPr>
                <w:rFonts w:ascii="Times New Roman" w:hAnsi="Times New Roman"/>
                <w:sz w:val="24"/>
                <w:szCs w:val="24"/>
              </w:rPr>
              <w:t xml:space="preserve">The entity ensures a conducive learning environment </w:t>
            </w:r>
            <w:r w:rsidR="00A60666">
              <w:rPr>
                <w:rFonts w:ascii="Times New Roman" w:hAnsi="Times New Roman"/>
                <w:sz w:val="24"/>
                <w:szCs w:val="24"/>
              </w:rPr>
              <w:t>X</w:t>
            </w:r>
          </w:p>
        </w:tc>
        <w:tc>
          <w:tcPr>
            <w:tcW w:w="344" w:type="dxa"/>
            <w:gridSpan w:val="2"/>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r>
      <w:tr w:rsidR="0089339C"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89339C" w:rsidRPr="00B95673" w:rsidRDefault="0089339C" w:rsidP="002A698E">
            <w:pPr>
              <w:pStyle w:val="ListParagraph"/>
              <w:numPr>
                <w:ilvl w:val="0"/>
                <w:numId w:val="27"/>
              </w:numPr>
              <w:jc w:val="left"/>
              <w:rPr>
                <w:rFonts w:ascii="Times New Roman" w:hAnsi="Times New Roman"/>
              </w:rPr>
            </w:pPr>
            <w:r w:rsidRPr="00B95673">
              <w:rPr>
                <w:rFonts w:ascii="Times New Roman" w:hAnsi="Times New Roman"/>
                <w:lang w:val="en-MY"/>
              </w:rPr>
              <w:t xml:space="preserve">Students’ opinion regarding academic and extra-academic matters are addressed properly </w:t>
            </w:r>
            <w:r w:rsidR="00A60666">
              <w:rPr>
                <w:rFonts w:ascii="Times New Roman" w:hAnsi="Times New Roman"/>
                <w:lang w:val="en-MY"/>
              </w:rPr>
              <w:t>X</w:t>
            </w:r>
          </w:p>
        </w:tc>
        <w:tc>
          <w:tcPr>
            <w:tcW w:w="344" w:type="dxa"/>
            <w:gridSpan w:val="2"/>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89339C" w:rsidRPr="00B95673" w:rsidRDefault="0089339C" w:rsidP="00EC41D1">
            <w:pPr>
              <w:widowControl w:val="0"/>
              <w:spacing w:before="80" w:after="80"/>
              <w:jc w:val="center"/>
            </w:pPr>
          </w:p>
        </w:tc>
      </w:tr>
      <w:tr w:rsidR="00483787"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483787" w:rsidRPr="00B95673" w:rsidRDefault="00483787" w:rsidP="002A698E">
            <w:pPr>
              <w:pStyle w:val="ListParagraph"/>
              <w:numPr>
                <w:ilvl w:val="0"/>
                <w:numId w:val="27"/>
              </w:numPr>
              <w:jc w:val="left"/>
              <w:rPr>
                <w:rFonts w:ascii="Times New Roman" w:hAnsi="Times New Roman"/>
                <w:lang w:val="en-MY"/>
              </w:rPr>
            </w:pPr>
            <w:r>
              <w:rPr>
                <w:rFonts w:ascii="Times New Roman" w:hAnsi="Times New Roman"/>
                <w:lang w:val="en-MY"/>
              </w:rPr>
              <w:t>The university has an organization</w:t>
            </w:r>
            <w:r w:rsidR="000573B6">
              <w:rPr>
                <w:rFonts w:ascii="Times New Roman" w:hAnsi="Times New Roman"/>
                <w:lang w:val="en-MY"/>
              </w:rPr>
              <w:t>al</w:t>
            </w:r>
            <w:r>
              <w:rPr>
                <w:rFonts w:ascii="Times New Roman" w:hAnsi="Times New Roman"/>
                <w:lang w:val="en-MY"/>
              </w:rPr>
              <w:t xml:space="preserve"> structure and organizational units with defined responsibilities in compliance with the legal framework under which the university is established </w:t>
            </w:r>
            <w:r w:rsidRPr="005F4FD4">
              <w:rPr>
                <w:rFonts w:ascii="Times New Roman" w:hAnsi="Times New Roman"/>
                <w:b/>
                <w:bCs/>
                <w:lang w:val="en-MY"/>
              </w:rPr>
              <w:t>(1.3)</w:t>
            </w:r>
            <w:r w:rsidR="005F4FD4">
              <w:rPr>
                <w:rFonts w:ascii="Times New Roman" w:hAnsi="Times New Roman"/>
                <w:lang w:val="en-MY"/>
              </w:rPr>
              <w:t xml:space="preserve"> </w:t>
            </w:r>
          </w:p>
        </w:tc>
        <w:tc>
          <w:tcPr>
            <w:tcW w:w="344" w:type="dxa"/>
            <w:gridSpan w:val="2"/>
            <w:tcBorders>
              <w:top w:val="single" w:sz="4" w:space="0" w:color="auto"/>
              <w:left w:val="single" w:sz="4" w:space="0" w:color="auto"/>
              <w:bottom w:val="single" w:sz="4" w:space="0" w:color="auto"/>
              <w:right w:val="single" w:sz="4" w:space="0" w:color="auto"/>
            </w:tcBorders>
          </w:tcPr>
          <w:p w:rsidR="00483787" w:rsidRPr="00B95673" w:rsidRDefault="00483787"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483787" w:rsidRPr="00B95673" w:rsidRDefault="00483787"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483787" w:rsidRPr="00B95673" w:rsidRDefault="00483787"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483787" w:rsidRPr="00B95673" w:rsidRDefault="00483787"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483787" w:rsidRPr="00B95673" w:rsidRDefault="00483787" w:rsidP="00EC41D1">
            <w:pPr>
              <w:widowControl w:val="0"/>
              <w:spacing w:before="80" w:after="80"/>
              <w:jc w:val="center"/>
            </w:pPr>
          </w:p>
        </w:tc>
      </w:tr>
      <w:tr w:rsidR="00483787"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483787" w:rsidRDefault="005F4FD4" w:rsidP="002A698E">
            <w:pPr>
              <w:pStyle w:val="ListParagraph"/>
              <w:numPr>
                <w:ilvl w:val="0"/>
                <w:numId w:val="27"/>
              </w:numPr>
              <w:jc w:val="left"/>
              <w:rPr>
                <w:rFonts w:ascii="Times New Roman" w:hAnsi="Times New Roman"/>
                <w:lang w:val="en-MY"/>
              </w:rPr>
            </w:pPr>
            <w:r>
              <w:rPr>
                <w:rFonts w:ascii="Times New Roman" w:hAnsi="Times New Roman"/>
                <w:lang w:val="en-MY"/>
              </w:rPr>
              <w:t xml:space="preserve">Documentation </w:t>
            </w:r>
            <w:r w:rsidR="00B364D7">
              <w:rPr>
                <w:rFonts w:ascii="Times New Roman" w:hAnsi="Times New Roman"/>
                <w:lang w:val="en-MY"/>
              </w:rPr>
              <w:t xml:space="preserve">(decisions of committees, class attendance registers, questions, answer scripts, marks, examination results, student’s progress etc) </w:t>
            </w:r>
            <w:r>
              <w:rPr>
                <w:rFonts w:ascii="Times New Roman" w:hAnsi="Times New Roman"/>
                <w:lang w:val="en-MY"/>
              </w:rPr>
              <w:t>at all levels of university administration from central to individual faculty memb</w:t>
            </w:r>
            <w:r w:rsidR="00B364D7">
              <w:rPr>
                <w:rFonts w:ascii="Times New Roman" w:hAnsi="Times New Roman"/>
                <w:lang w:val="en-MY"/>
              </w:rPr>
              <w:t xml:space="preserve">ers is </w:t>
            </w:r>
            <w:r w:rsidR="00B364D7">
              <w:rPr>
                <w:rFonts w:ascii="Times New Roman" w:hAnsi="Times New Roman"/>
                <w:lang w:val="en-MY"/>
              </w:rPr>
              <w:lastRenderedPageBreak/>
              <w:t>properly maintained</w:t>
            </w:r>
            <w:r>
              <w:rPr>
                <w:rFonts w:ascii="Times New Roman" w:hAnsi="Times New Roman"/>
                <w:lang w:val="en-MY"/>
              </w:rPr>
              <w:t xml:space="preserve"> </w:t>
            </w:r>
            <w:r w:rsidRPr="005F4FD4">
              <w:rPr>
                <w:rFonts w:ascii="Times New Roman" w:hAnsi="Times New Roman"/>
                <w:b/>
                <w:bCs/>
                <w:lang w:val="en-MY"/>
              </w:rPr>
              <w:t>(1.8)</w:t>
            </w:r>
          </w:p>
        </w:tc>
        <w:tc>
          <w:tcPr>
            <w:tcW w:w="344" w:type="dxa"/>
            <w:gridSpan w:val="2"/>
            <w:tcBorders>
              <w:top w:val="single" w:sz="4" w:space="0" w:color="auto"/>
              <w:left w:val="single" w:sz="4" w:space="0" w:color="auto"/>
              <w:bottom w:val="single" w:sz="4" w:space="0" w:color="auto"/>
              <w:right w:val="single" w:sz="4" w:space="0" w:color="auto"/>
            </w:tcBorders>
          </w:tcPr>
          <w:p w:rsidR="00483787" w:rsidRPr="00B95673" w:rsidRDefault="00483787"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483787" w:rsidRPr="00B95673" w:rsidRDefault="00483787"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483787" w:rsidRPr="00B95673" w:rsidRDefault="00483787"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483787" w:rsidRPr="00B95673" w:rsidRDefault="00483787"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483787" w:rsidRPr="00B95673" w:rsidRDefault="00483787" w:rsidP="00EC41D1">
            <w:pPr>
              <w:widowControl w:val="0"/>
              <w:spacing w:before="80" w:after="80"/>
              <w:jc w:val="center"/>
            </w:pPr>
          </w:p>
        </w:tc>
      </w:tr>
      <w:tr w:rsidR="005F4FD4"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5F4FD4" w:rsidRDefault="005F4FD4" w:rsidP="002A698E">
            <w:pPr>
              <w:pStyle w:val="ListParagraph"/>
              <w:numPr>
                <w:ilvl w:val="0"/>
                <w:numId w:val="27"/>
              </w:numPr>
              <w:jc w:val="left"/>
              <w:rPr>
                <w:rFonts w:ascii="Times New Roman" w:hAnsi="Times New Roman"/>
                <w:lang w:val="en-MY"/>
              </w:rPr>
            </w:pPr>
            <w:r>
              <w:rPr>
                <w:rFonts w:ascii="Times New Roman" w:hAnsi="Times New Roman"/>
                <w:lang w:val="en-MY"/>
              </w:rPr>
              <w:lastRenderedPageBreak/>
              <w:t xml:space="preserve">Effective institutional leadership and sufficient autonomy are visible </w:t>
            </w:r>
            <w:r w:rsidRPr="005F4FD4">
              <w:rPr>
                <w:rFonts w:ascii="Times New Roman" w:hAnsi="Times New Roman"/>
                <w:b/>
                <w:bCs/>
                <w:lang w:val="en-MY"/>
              </w:rPr>
              <w:t>(1.9)</w:t>
            </w:r>
          </w:p>
        </w:tc>
        <w:tc>
          <w:tcPr>
            <w:tcW w:w="344" w:type="dxa"/>
            <w:gridSpan w:val="2"/>
            <w:tcBorders>
              <w:top w:val="single" w:sz="4" w:space="0" w:color="auto"/>
              <w:left w:val="single" w:sz="4" w:space="0" w:color="auto"/>
              <w:bottom w:val="single" w:sz="4" w:space="0" w:color="auto"/>
              <w:right w:val="single" w:sz="4" w:space="0" w:color="auto"/>
            </w:tcBorders>
          </w:tcPr>
          <w:p w:rsidR="005F4FD4" w:rsidRPr="00B95673" w:rsidRDefault="005F4FD4"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5F4FD4" w:rsidRPr="00B95673" w:rsidRDefault="005F4FD4"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5F4FD4" w:rsidRPr="00B95673" w:rsidRDefault="005F4FD4"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5F4FD4" w:rsidRPr="00B95673" w:rsidRDefault="005F4FD4"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5F4FD4" w:rsidRPr="00B95673" w:rsidRDefault="005F4FD4" w:rsidP="00EC41D1">
            <w:pPr>
              <w:widowControl w:val="0"/>
              <w:spacing w:before="80" w:after="80"/>
              <w:jc w:val="center"/>
            </w:pPr>
          </w:p>
        </w:tc>
      </w:tr>
      <w:tr w:rsidR="005F4FD4"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5F4FD4" w:rsidRDefault="005F4FD4" w:rsidP="002A698E">
            <w:pPr>
              <w:pStyle w:val="ListParagraph"/>
              <w:numPr>
                <w:ilvl w:val="0"/>
                <w:numId w:val="27"/>
              </w:numPr>
              <w:jc w:val="left"/>
              <w:rPr>
                <w:rFonts w:ascii="Times New Roman" w:hAnsi="Times New Roman"/>
                <w:lang w:val="en-MY"/>
              </w:rPr>
            </w:pPr>
            <w:r>
              <w:rPr>
                <w:rFonts w:ascii="Times New Roman" w:hAnsi="Times New Roman"/>
                <w:lang w:val="en-MY"/>
              </w:rPr>
              <w:t xml:space="preserve">Academic leaders and faculty members are judicious and guided by the values of quality assurance </w:t>
            </w:r>
            <w:r w:rsidRPr="005F4FD4">
              <w:rPr>
                <w:rFonts w:ascii="Times New Roman" w:hAnsi="Times New Roman"/>
                <w:b/>
                <w:bCs/>
                <w:lang w:val="en-MY"/>
              </w:rPr>
              <w:t>(1.10)</w:t>
            </w:r>
          </w:p>
        </w:tc>
        <w:tc>
          <w:tcPr>
            <w:tcW w:w="344" w:type="dxa"/>
            <w:gridSpan w:val="2"/>
            <w:tcBorders>
              <w:top w:val="single" w:sz="4" w:space="0" w:color="auto"/>
              <w:left w:val="single" w:sz="4" w:space="0" w:color="auto"/>
              <w:bottom w:val="single" w:sz="4" w:space="0" w:color="auto"/>
              <w:right w:val="single" w:sz="4" w:space="0" w:color="auto"/>
            </w:tcBorders>
          </w:tcPr>
          <w:p w:rsidR="005F4FD4" w:rsidRPr="00B95673" w:rsidRDefault="005F4FD4"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5F4FD4" w:rsidRPr="00B95673" w:rsidRDefault="005F4FD4"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5F4FD4" w:rsidRPr="00B95673" w:rsidRDefault="005F4FD4"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5F4FD4" w:rsidRPr="00B95673" w:rsidRDefault="005F4FD4"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5F4FD4" w:rsidRPr="00B95673" w:rsidRDefault="005F4FD4" w:rsidP="00EC41D1">
            <w:pPr>
              <w:widowControl w:val="0"/>
              <w:spacing w:before="80" w:after="80"/>
              <w:jc w:val="center"/>
            </w:pPr>
          </w:p>
        </w:tc>
      </w:tr>
      <w:tr w:rsidR="005F4FD4" w:rsidRPr="00B95673" w:rsidTr="002B6AA4">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5F4FD4" w:rsidRDefault="005F4FD4" w:rsidP="002A698E">
            <w:pPr>
              <w:pStyle w:val="ListParagraph"/>
              <w:numPr>
                <w:ilvl w:val="0"/>
                <w:numId w:val="27"/>
              </w:numPr>
              <w:jc w:val="left"/>
              <w:rPr>
                <w:rFonts w:ascii="Times New Roman" w:hAnsi="Times New Roman"/>
                <w:lang w:val="en-MY"/>
              </w:rPr>
            </w:pPr>
            <w:r>
              <w:rPr>
                <w:rFonts w:ascii="Times New Roman" w:hAnsi="Times New Roman"/>
                <w:lang w:val="en-MY"/>
              </w:rPr>
              <w:t xml:space="preserve">Stakeholders’ feedback is collected for the purpose of improvement in teaching, learning and research </w:t>
            </w:r>
            <w:r w:rsidRPr="005F4FD4">
              <w:rPr>
                <w:rFonts w:ascii="Times New Roman" w:hAnsi="Times New Roman"/>
                <w:b/>
                <w:bCs/>
                <w:lang w:val="en-MY"/>
              </w:rPr>
              <w:t>(1.11)</w:t>
            </w:r>
          </w:p>
        </w:tc>
        <w:tc>
          <w:tcPr>
            <w:tcW w:w="344" w:type="dxa"/>
            <w:gridSpan w:val="2"/>
            <w:tcBorders>
              <w:top w:val="single" w:sz="4" w:space="0" w:color="auto"/>
              <w:left w:val="single" w:sz="4" w:space="0" w:color="auto"/>
              <w:bottom w:val="single" w:sz="4" w:space="0" w:color="auto"/>
              <w:right w:val="single" w:sz="4" w:space="0" w:color="auto"/>
            </w:tcBorders>
          </w:tcPr>
          <w:p w:rsidR="005F4FD4" w:rsidRPr="00B95673" w:rsidRDefault="005F4FD4" w:rsidP="00EC41D1">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5F4FD4" w:rsidRPr="00B95673" w:rsidRDefault="005F4FD4" w:rsidP="00EC41D1">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5F4FD4" w:rsidRPr="00B95673" w:rsidRDefault="005F4FD4"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5F4FD4" w:rsidRPr="00B95673" w:rsidRDefault="005F4FD4"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5F4FD4" w:rsidRPr="00B95673" w:rsidRDefault="005F4FD4" w:rsidP="00EC41D1">
            <w:pPr>
              <w:widowControl w:val="0"/>
              <w:spacing w:before="80" w:after="80"/>
              <w:jc w:val="center"/>
            </w:pPr>
          </w:p>
        </w:tc>
      </w:tr>
    </w:tbl>
    <w:p w:rsidR="0037135E" w:rsidRPr="00B95673" w:rsidRDefault="0037135E" w:rsidP="00EC41D1">
      <w:pPr>
        <w:widowControl w:val="0"/>
        <w:spacing w:before="80" w:after="80"/>
        <w:rPr>
          <w:sz w:val="22"/>
          <w:szCs w:val="22"/>
        </w:rPr>
      </w:pPr>
    </w:p>
    <w:p w:rsidR="001C2F20" w:rsidRPr="00B95673" w:rsidRDefault="001C2F20" w:rsidP="00AD5A25">
      <w:pPr>
        <w:pStyle w:val="ListParagraph"/>
        <w:widowControl w:val="0"/>
        <w:numPr>
          <w:ilvl w:val="0"/>
          <w:numId w:val="22"/>
        </w:numPr>
        <w:spacing w:before="80" w:after="80" w:line="240" w:lineRule="auto"/>
        <w:contextualSpacing w:val="0"/>
        <w:jc w:val="left"/>
        <w:rPr>
          <w:rFonts w:ascii="Times New Roman" w:hAnsi="Times New Roman"/>
          <w:b/>
        </w:rPr>
      </w:pPr>
      <w:r w:rsidRPr="00B95673">
        <w:rPr>
          <w:rFonts w:ascii="Times New Roman" w:hAnsi="Times New Roman"/>
          <w:b/>
        </w:rPr>
        <w:t>Curriculum</w:t>
      </w:r>
      <w:r w:rsidR="00D7322A" w:rsidRPr="00B95673">
        <w:rPr>
          <w:rFonts w:ascii="Times New Roman" w:hAnsi="Times New Roman"/>
          <w:b/>
        </w:rPr>
        <w:t>: content, design and review</w:t>
      </w: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375"/>
        <w:gridCol w:w="363"/>
        <w:gridCol w:w="363"/>
        <w:gridCol w:w="375"/>
        <w:gridCol w:w="351"/>
      </w:tblGrid>
      <w:tr w:rsidR="001C2F20" w:rsidRPr="00B95673" w:rsidTr="0037135E">
        <w:tc>
          <w:tcPr>
            <w:tcW w:w="7560" w:type="dxa"/>
            <w:tcBorders>
              <w:top w:val="single" w:sz="4" w:space="0" w:color="auto"/>
              <w:left w:val="single" w:sz="4" w:space="0" w:color="auto"/>
              <w:bottom w:val="single" w:sz="4" w:space="0" w:color="auto"/>
              <w:right w:val="single" w:sz="4" w:space="0" w:color="auto"/>
            </w:tcBorders>
            <w:hideMark/>
          </w:tcPr>
          <w:p w:rsidR="001C2F20" w:rsidRPr="00B95673" w:rsidRDefault="00A36666" w:rsidP="0037135E">
            <w:pPr>
              <w:widowControl w:val="0"/>
              <w:spacing w:before="60" w:after="60"/>
              <w:jc w:val="center"/>
            </w:pPr>
            <w:r w:rsidRPr="00B95673">
              <w:rPr>
                <w:bCs/>
                <w:sz w:val="22"/>
                <w:szCs w:val="22"/>
              </w:rPr>
              <w:t>Aspects</w:t>
            </w:r>
            <w:r w:rsidR="001C2F20" w:rsidRPr="00B95673">
              <w:rPr>
                <w:sz w:val="22"/>
                <w:szCs w:val="22"/>
              </w:rPr>
              <w:t xml:space="preserve"> of Evaluation</w:t>
            </w:r>
          </w:p>
        </w:tc>
        <w:tc>
          <w:tcPr>
            <w:tcW w:w="375"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spacing w:before="60" w:after="60"/>
              <w:jc w:val="center"/>
              <w:rPr>
                <w:b/>
                <w:bCs/>
              </w:rPr>
            </w:pPr>
            <w:r w:rsidRPr="00B95673">
              <w:rPr>
                <w:b/>
                <w:bCs/>
                <w:sz w:val="22"/>
                <w:szCs w:val="22"/>
              </w:rPr>
              <w:t>5</w:t>
            </w:r>
          </w:p>
        </w:tc>
        <w:tc>
          <w:tcPr>
            <w:tcW w:w="363"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spacing w:before="60" w:after="60"/>
              <w:jc w:val="center"/>
              <w:rPr>
                <w:b/>
                <w:bCs/>
              </w:rPr>
            </w:pPr>
            <w:r w:rsidRPr="00B95673">
              <w:rPr>
                <w:b/>
                <w:bCs/>
                <w:sz w:val="22"/>
                <w:szCs w:val="22"/>
              </w:rPr>
              <w:t>4</w:t>
            </w:r>
          </w:p>
        </w:tc>
        <w:tc>
          <w:tcPr>
            <w:tcW w:w="363"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spacing w:before="60" w:after="60"/>
              <w:jc w:val="center"/>
              <w:rPr>
                <w:b/>
                <w:bCs/>
              </w:rPr>
            </w:pPr>
            <w:r w:rsidRPr="00B95673">
              <w:rPr>
                <w:b/>
                <w:bCs/>
                <w:sz w:val="22"/>
                <w:szCs w:val="22"/>
              </w:rPr>
              <w:t>3</w:t>
            </w:r>
          </w:p>
        </w:tc>
        <w:tc>
          <w:tcPr>
            <w:tcW w:w="375"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spacing w:before="60" w:after="60"/>
              <w:jc w:val="center"/>
              <w:rPr>
                <w:b/>
                <w:bCs/>
              </w:rPr>
            </w:pPr>
            <w:r w:rsidRPr="00B95673">
              <w:rPr>
                <w:b/>
                <w:bCs/>
                <w:sz w:val="22"/>
                <w:szCs w:val="22"/>
              </w:rPr>
              <w:t>2</w:t>
            </w:r>
          </w:p>
        </w:tc>
        <w:tc>
          <w:tcPr>
            <w:tcW w:w="351"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spacing w:before="60" w:after="60"/>
              <w:jc w:val="center"/>
              <w:rPr>
                <w:b/>
                <w:bCs/>
              </w:rPr>
            </w:pPr>
            <w:r w:rsidRPr="00B95673">
              <w:rPr>
                <w:b/>
                <w:bCs/>
                <w:sz w:val="22"/>
                <w:szCs w:val="22"/>
              </w:rPr>
              <w:t>1</w:t>
            </w:r>
          </w:p>
        </w:tc>
      </w:tr>
      <w:tr w:rsidR="00F937AF" w:rsidRPr="00B95673" w:rsidTr="00AD3472">
        <w:tc>
          <w:tcPr>
            <w:tcW w:w="7560" w:type="dxa"/>
            <w:tcBorders>
              <w:top w:val="single" w:sz="4" w:space="0" w:color="auto"/>
              <w:left w:val="single" w:sz="4" w:space="0" w:color="auto"/>
              <w:bottom w:val="single" w:sz="4" w:space="0" w:color="auto"/>
              <w:right w:val="single" w:sz="4" w:space="0" w:color="auto"/>
            </w:tcBorders>
            <w:hideMark/>
          </w:tcPr>
          <w:p w:rsidR="00F937AF" w:rsidRPr="00B95673" w:rsidRDefault="00F937AF" w:rsidP="002A698E">
            <w:pPr>
              <w:pStyle w:val="ListParagraph"/>
              <w:numPr>
                <w:ilvl w:val="0"/>
                <w:numId w:val="28"/>
              </w:numPr>
              <w:jc w:val="left"/>
              <w:rPr>
                <w:rFonts w:ascii="Times New Roman" w:hAnsi="Times New Roman"/>
                <w:sz w:val="24"/>
                <w:szCs w:val="24"/>
              </w:rPr>
            </w:pPr>
            <w:r w:rsidRPr="00B95673">
              <w:rPr>
                <w:rFonts w:ascii="Times New Roman" w:hAnsi="Times New Roman"/>
                <w:sz w:val="24"/>
                <w:szCs w:val="24"/>
              </w:rPr>
              <w:t xml:space="preserve">Courses in the curriculum from lower to higher levels are consistently arranged </w:t>
            </w:r>
            <w:r w:rsidR="000B7975">
              <w:rPr>
                <w:rFonts w:ascii="Times New Roman" w:hAnsi="Times New Roman"/>
                <w:sz w:val="24"/>
                <w:szCs w:val="24"/>
              </w:rPr>
              <w:t>X CAN BE CONNECTED WITH 2.4</w:t>
            </w:r>
          </w:p>
        </w:tc>
        <w:tc>
          <w:tcPr>
            <w:tcW w:w="375" w:type="dxa"/>
            <w:tcBorders>
              <w:top w:val="single" w:sz="4" w:space="0" w:color="auto"/>
              <w:left w:val="single" w:sz="4" w:space="0" w:color="auto"/>
              <w:bottom w:val="single" w:sz="4" w:space="0" w:color="auto"/>
              <w:right w:val="single" w:sz="4" w:space="0" w:color="auto"/>
            </w:tcBorders>
          </w:tcPr>
          <w:p w:rsidR="00F937AF" w:rsidRPr="00B95673" w:rsidRDefault="00F937AF"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F937AF" w:rsidRPr="00B95673" w:rsidRDefault="00F937AF"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F937AF" w:rsidRPr="00B95673" w:rsidRDefault="00F937AF"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F937AF" w:rsidRPr="00B95673" w:rsidRDefault="00F937AF"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F937AF" w:rsidRPr="00B95673" w:rsidRDefault="00F937AF" w:rsidP="0037135E">
            <w:pPr>
              <w:widowControl w:val="0"/>
              <w:spacing w:before="60" w:after="60"/>
              <w:jc w:val="center"/>
            </w:pPr>
          </w:p>
        </w:tc>
      </w:tr>
      <w:tr w:rsidR="00F937AF" w:rsidRPr="00B95673" w:rsidTr="00AD3472">
        <w:tc>
          <w:tcPr>
            <w:tcW w:w="7560" w:type="dxa"/>
            <w:tcBorders>
              <w:top w:val="single" w:sz="4" w:space="0" w:color="auto"/>
              <w:left w:val="single" w:sz="4" w:space="0" w:color="auto"/>
              <w:bottom w:val="single" w:sz="4" w:space="0" w:color="auto"/>
              <w:right w:val="single" w:sz="4" w:space="0" w:color="auto"/>
            </w:tcBorders>
            <w:hideMark/>
          </w:tcPr>
          <w:p w:rsidR="00F937AF" w:rsidRPr="00B95673" w:rsidRDefault="00F937AF" w:rsidP="002A698E">
            <w:pPr>
              <w:pStyle w:val="ListParagraph"/>
              <w:numPr>
                <w:ilvl w:val="0"/>
                <w:numId w:val="28"/>
              </w:numPr>
              <w:jc w:val="left"/>
              <w:rPr>
                <w:rFonts w:ascii="Times New Roman" w:hAnsi="Times New Roman"/>
                <w:sz w:val="24"/>
                <w:szCs w:val="24"/>
              </w:rPr>
            </w:pPr>
            <w:r w:rsidRPr="00B95673">
              <w:rPr>
                <w:rFonts w:ascii="Times New Roman" w:hAnsi="Times New Roman"/>
                <w:sz w:val="24"/>
                <w:szCs w:val="24"/>
              </w:rPr>
              <w:t xml:space="preserve">Teaching strategies are clearly stated in the curriculum </w:t>
            </w:r>
            <w:r w:rsidR="000B7975">
              <w:rPr>
                <w:rFonts w:ascii="Times New Roman" w:hAnsi="Times New Roman"/>
                <w:sz w:val="24"/>
                <w:szCs w:val="24"/>
              </w:rPr>
              <w:t>X CAN BE CONNECTED WITH 2.4</w:t>
            </w:r>
          </w:p>
        </w:tc>
        <w:tc>
          <w:tcPr>
            <w:tcW w:w="375" w:type="dxa"/>
            <w:tcBorders>
              <w:top w:val="single" w:sz="4" w:space="0" w:color="auto"/>
              <w:left w:val="single" w:sz="4" w:space="0" w:color="auto"/>
              <w:bottom w:val="single" w:sz="4" w:space="0" w:color="auto"/>
              <w:right w:val="single" w:sz="4" w:space="0" w:color="auto"/>
            </w:tcBorders>
          </w:tcPr>
          <w:p w:rsidR="00F937AF" w:rsidRPr="00B95673" w:rsidRDefault="00F937AF"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F937AF" w:rsidRPr="00B95673" w:rsidRDefault="00F937AF"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F937AF" w:rsidRPr="00B95673" w:rsidRDefault="00F937AF"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F937AF" w:rsidRPr="00B95673" w:rsidRDefault="00F937AF"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F937AF" w:rsidRPr="00B95673" w:rsidRDefault="00F937AF" w:rsidP="0037135E">
            <w:pPr>
              <w:widowControl w:val="0"/>
              <w:spacing w:before="60" w:after="60"/>
              <w:jc w:val="center"/>
            </w:pPr>
          </w:p>
        </w:tc>
      </w:tr>
      <w:tr w:rsidR="00F937AF" w:rsidRPr="00B95673" w:rsidTr="00AD3472">
        <w:tc>
          <w:tcPr>
            <w:tcW w:w="7560" w:type="dxa"/>
            <w:tcBorders>
              <w:top w:val="single" w:sz="4" w:space="0" w:color="auto"/>
              <w:left w:val="single" w:sz="4" w:space="0" w:color="auto"/>
              <w:bottom w:val="single" w:sz="4" w:space="0" w:color="auto"/>
              <w:right w:val="single" w:sz="4" w:space="0" w:color="auto"/>
            </w:tcBorders>
            <w:hideMark/>
          </w:tcPr>
          <w:p w:rsidR="00F937AF" w:rsidRPr="00B95673" w:rsidRDefault="00F937AF" w:rsidP="002A698E">
            <w:pPr>
              <w:pStyle w:val="ListParagraph"/>
              <w:numPr>
                <w:ilvl w:val="0"/>
                <w:numId w:val="28"/>
              </w:numPr>
              <w:jc w:val="left"/>
              <w:rPr>
                <w:rFonts w:ascii="Times New Roman" w:hAnsi="Times New Roman"/>
                <w:sz w:val="24"/>
                <w:szCs w:val="24"/>
              </w:rPr>
            </w:pPr>
            <w:r w:rsidRPr="00B95673">
              <w:rPr>
                <w:rFonts w:ascii="Times New Roman" w:hAnsi="Times New Roman"/>
                <w:sz w:val="24"/>
                <w:szCs w:val="24"/>
              </w:rPr>
              <w:t xml:space="preserve">Assessment strategies are explicit in the curriculum </w:t>
            </w:r>
            <w:r w:rsidR="000B7975">
              <w:rPr>
                <w:rFonts w:ascii="Times New Roman" w:hAnsi="Times New Roman"/>
                <w:sz w:val="24"/>
                <w:szCs w:val="24"/>
              </w:rPr>
              <w:t>X CAN BE CONNECTED WITH 2.4</w:t>
            </w:r>
          </w:p>
        </w:tc>
        <w:tc>
          <w:tcPr>
            <w:tcW w:w="375" w:type="dxa"/>
            <w:tcBorders>
              <w:top w:val="single" w:sz="4" w:space="0" w:color="auto"/>
              <w:left w:val="single" w:sz="4" w:space="0" w:color="auto"/>
              <w:bottom w:val="single" w:sz="4" w:space="0" w:color="auto"/>
              <w:right w:val="single" w:sz="4" w:space="0" w:color="auto"/>
            </w:tcBorders>
          </w:tcPr>
          <w:p w:rsidR="00F937AF" w:rsidRPr="00B95673" w:rsidRDefault="00F937AF"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F937AF" w:rsidRPr="00B95673" w:rsidRDefault="00F937AF"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F937AF" w:rsidRPr="00B95673" w:rsidRDefault="00F937AF"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F937AF" w:rsidRPr="00B95673" w:rsidRDefault="00F937AF"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F937AF" w:rsidRPr="00B95673" w:rsidRDefault="00F937AF" w:rsidP="0037135E">
            <w:pPr>
              <w:widowControl w:val="0"/>
              <w:spacing w:before="60" w:after="60"/>
              <w:jc w:val="center"/>
            </w:pPr>
          </w:p>
        </w:tc>
      </w:tr>
      <w:tr w:rsidR="00584B7D" w:rsidRPr="00B95673" w:rsidTr="00AD3472">
        <w:tc>
          <w:tcPr>
            <w:tcW w:w="7560" w:type="dxa"/>
            <w:tcBorders>
              <w:top w:val="single" w:sz="4" w:space="0" w:color="auto"/>
              <w:left w:val="single" w:sz="4" w:space="0" w:color="auto"/>
              <w:bottom w:val="single" w:sz="4" w:space="0" w:color="auto"/>
              <w:right w:val="single" w:sz="4" w:space="0" w:color="auto"/>
            </w:tcBorders>
            <w:hideMark/>
          </w:tcPr>
          <w:p w:rsidR="00584B7D" w:rsidRPr="00B95673" w:rsidRDefault="00584B7D" w:rsidP="002A698E">
            <w:pPr>
              <w:pStyle w:val="ListParagraph"/>
              <w:numPr>
                <w:ilvl w:val="0"/>
                <w:numId w:val="28"/>
              </w:numPr>
              <w:jc w:val="left"/>
              <w:rPr>
                <w:rFonts w:ascii="Times New Roman" w:hAnsi="Times New Roman"/>
                <w:sz w:val="24"/>
                <w:szCs w:val="24"/>
              </w:rPr>
            </w:pPr>
            <w:r w:rsidRPr="00B95673">
              <w:rPr>
                <w:rFonts w:ascii="Times New Roman" w:hAnsi="Times New Roman"/>
                <w:sz w:val="24"/>
                <w:szCs w:val="24"/>
                <w:lang w:val="en-MY"/>
              </w:rPr>
              <w:t xml:space="preserve">Curriculum load is optimum and exerts no pressure </w:t>
            </w:r>
            <w:r w:rsidR="000B7975">
              <w:rPr>
                <w:rFonts w:ascii="Times New Roman" w:hAnsi="Times New Roman"/>
                <w:sz w:val="24"/>
                <w:szCs w:val="24"/>
                <w:lang w:val="en-MY"/>
              </w:rPr>
              <w:t>X CAN BE CONNECTED WITH 2.4</w:t>
            </w:r>
          </w:p>
        </w:tc>
        <w:tc>
          <w:tcPr>
            <w:tcW w:w="375" w:type="dxa"/>
            <w:tcBorders>
              <w:top w:val="single" w:sz="4" w:space="0" w:color="auto"/>
              <w:left w:val="single" w:sz="4" w:space="0" w:color="auto"/>
              <w:bottom w:val="single" w:sz="4" w:space="0" w:color="auto"/>
              <w:right w:val="single" w:sz="4" w:space="0" w:color="auto"/>
            </w:tcBorders>
          </w:tcPr>
          <w:p w:rsidR="00584B7D" w:rsidRPr="00B95673" w:rsidRDefault="00584B7D"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584B7D" w:rsidRPr="00B95673" w:rsidRDefault="00584B7D"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584B7D" w:rsidRPr="00B95673" w:rsidRDefault="00584B7D"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584B7D" w:rsidRPr="00B95673" w:rsidRDefault="00584B7D"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584B7D" w:rsidRPr="00B95673" w:rsidRDefault="00584B7D" w:rsidP="0037135E">
            <w:pPr>
              <w:widowControl w:val="0"/>
              <w:spacing w:before="60" w:after="60"/>
              <w:jc w:val="center"/>
            </w:pPr>
          </w:p>
        </w:tc>
      </w:tr>
      <w:tr w:rsidR="001C2F20" w:rsidRPr="00B95673" w:rsidTr="0037135E">
        <w:tc>
          <w:tcPr>
            <w:tcW w:w="7560" w:type="dxa"/>
            <w:tcBorders>
              <w:top w:val="single" w:sz="4" w:space="0" w:color="auto"/>
              <w:left w:val="single" w:sz="4" w:space="0" w:color="auto"/>
              <w:bottom w:val="single" w:sz="4" w:space="0" w:color="auto"/>
              <w:right w:val="single" w:sz="4" w:space="0" w:color="auto"/>
            </w:tcBorders>
            <w:vAlign w:val="center"/>
            <w:hideMark/>
          </w:tcPr>
          <w:p w:rsidR="001C2F20" w:rsidRPr="00B95673" w:rsidRDefault="00584B7D" w:rsidP="002A698E">
            <w:pPr>
              <w:pStyle w:val="ListParagraph"/>
              <w:numPr>
                <w:ilvl w:val="0"/>
                <w:numId w:val="28"/>
              </w:numPr>
              <w:jc w:val="left"/>
              <w:rPr>
                <w:rFonts w:ascii="Times New Roman" w:hAnsi="Times New Roman"/>
                <w:sz w:val="24"/>
                <w:szCs w:val="24"/>
              </w:rPr>
            </w:pPr>
            <w:r w:rsidRPr="00B95673">
              <w:rPr>
                <w:rFonts w:ascii="Times New Roman" w:hAnsi="Times New Roman"/>
                <w:sz w:val="24"/>
                <w:szCs w:val="24"/>
              </w:rPr>
              <w:t xml:space="preserve">The curriculum is effective in achieving day-one skill (which happens right at the beginning in the first day at job place) </w:t>
            </w:r>
            <w:r w:rsidR="000B7975">
              <w:rPr>
                <w:rFonts w:ascii="Times New Roman" w:hAnsi="Times New Roman"/>
                <w:sz w:val="24"/>
                <w:szCs w:val="24"/>
              </w:rPr>
              <w:t>X</w:t>
            </w:r>
          </w:p>
        </w:tc>
        <w:tc>
          <w:tcPr>
            <w:tcW w:w="375"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1C2F20" w:rsidRPr="00B95673" w:rsidRDefault="001C2F20" w:rsidP="0037135E">
            <w:pPr>
              <w:widowControl w:val="0"/>
              <w:spacing w:before="60" w:after="60"/>
              <w:jc w:val="center"/>
            </w:pPr>
          </w:p>
        </w:tc>
      </w:tr>
      <w:tr w:rsidR="000573B6" w:rsidRPr="00B95673" w:rsidTr="0037135E">
        <w:tc>
          <w:tcPr>
            <w:tcW w:w="7560" w:type="dxa"/>
            <w:tcBorders>
              <w:top w:val="single" w:sz="4" w:space="0" w:color="auto"/>
              <w:left w:val="single" w:sz="4" w:space="0" w:color="auto"/>
              <w:bottom w:val="single" w:sz="4" w:space="0" w:color="auto"/>
              <w:right w:val="single" w:sz="4" w:space="0" w:color="auto"/>
            </w:tcBorders>
            <w:vAlign w:val="center"/>
            <w:hideMark/>
          </w:tcPr>
          <w:p w:rsidR="000573B6" w:rsidRPr="00B95673" w:rsidRDefault="000573B6" w:rsidP="002A698E">
            <w:pPr>
              <w:pStyle w:val="ListParagraph"/>
              <w:numPr>
                <w:ilvl w:val="0"/>
                <w:numId w:val="28"/>
              </w:numPr>
              <w:jc w:val="left"/>
              <w:rPr>
                <w:rFonts w:ascii="Times New Roman" w:hAnsi="Times New Roman"/>
                <w:sz w:val="24"/>
                <w:szCs w:val="24"/>
              </w:rPr>
            </w:pPr>
            <w:r>
              <w:rPr>
                <w:rFonts w:ascii="Times New Roman" w:hAnsi="Times New Roman"/>
                <w:sz w:val="24"/>
                <w:szCs w:val="24"/>
              </w:rPr>
              <w:t xml:space="preserve">The university has a well defined procedure to design and review the curriculum of academic programs periodically </w:t>
            </w:r>
            <w:r w:rsidRPr="005C3BC8">
              <w:rPr>
                <w:rFonts w:ascii="Times New Roman" w:hAnsi="Times New Roman"/>
                <w:b/>
                <w:bCs/>
                <w:sz w:val="24"/>
                <w:szCs w:val="24"/>
              </w:rPr>
              <w:t>(2.1)</w:t>
            </w:r>
          </w:p>
        </w:tc>
        <w:tc>
          <w:tcPr>
            <w:tcW w:w="375" w:type="dxa"/>
            <w:tcBorders>
              <w:top w:val="single" w:sz="4" w:space="0" w:color="auto"/>
              <w:left w:val="single" w:sz="4" w:space="0" w:color="auto"/>
              <w:bottom w:val="single" w:sz="4" w:space="0" w:color="auto"/>
              <w:right w:val="single" w:sz="4" w:space="0" w:color="auto"/>
            </w:tcBorders>
          </w:tcPr>
          <w:p w:rsidR="000573B6" w:rsidRPr="00B95673" w:rsidRDefault="000573B6"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0573B6" w:rsidRPr="00B95673" w:rsidRDefault="000573B6"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0573B6" w:rsidRPr="00B95673" w:rsidRDefault="000573B6"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0573B6" w:rsidRPr="00B95673" w:rsidRDefault="000573B6"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0573B6" w:rsidRPr="00B95673" w:rsidRDefault="000573B6" w:rsidP="0037135E">
            <w:pPr>
              <w:widowControl w:val="0"/>
              <w:spacing w:before="60" w:after="60"/>
              <w:jc w:val="center"/>
            </w:pPr>
          </w:p>
        </w:tc>
      </w:tr>
      <w:tr w:rsidR="000573B6" w:rsidRPr="00B95673" w:rsidTr="0037135E">
        <w:tc>
          <w:tcPr>
            <w:tcW w:w="7560" w:type="dxa"/>
            <w:tcBorders>
              <w:top w:val="single" w:sz="4" w:space="0" w:color="auto"/>
              <w:left w:val="single" w:sz="4" w:space="0" w:color="auto"/>
              <w:bottom w:val="single" w:sz="4" w:space="0" w:color="auto"/>
              <w:right w:val="single" w:sz="4" w:space="0" w:color="auto"/>
            </w:tcBorders>
            <w:vAlign w:val="center"/>
            <w:hideMark/>
          </w:tcPr>
          <w:p w:rsidR="000573B6" w:rsidRDefault="000573B6" w:rsidP="002A698E">
            <w:pPr>
              <w:pStyle w:val="ListParagraph"/>
              <w:numPr>
                <w:ilvl w:val="0"/>
                <w:numId w:val="28"/>
              </w:numPr>
              <w:jc w:val="left"/>
              <w:rPr>
                <w:rFonts w:ascii="Times New Roman" w:hAnsi="Times New Roman"/>
                <w:sz w:val="24"/>
                <w:szCs w:val="24"/>
              </w:rPr>
            </w:pPr>
            <w:r>
              <w:rPr>
                <w:rFonts w:ascii="Times New Roman" w:hAnsi="Times New Roman"/>
                <w:sz w:val="24"/>
                <w:szCs w:val="24"/>
              </w:rPr>
              <w:t xml:space="preserve">There is a committee with major stakeholder representation to design and redesign curriculum </w:t>
            </w:r>
            <w:r w:rsidRPr="005C3BC8">
              <w:rPr>
                <w:rFonts w:ascii="Times New Roman" w:hAnsi="Times New Roman"/>
                <w:b/>
                <w:bCs/>
                <w:sz w:val="24"/>
                <w:szCs w:val="24"/>
              </w:rPr>
              <w:t>(2.2)</w:t>
            </w:r>
          </w:p>
        </w:tc>
        <w:tc>
          <w:tcPr>
            <w:tcW w:w="375" w:type="dxa"/>
            <w:tcBorders>
              <w:top w:val="single" w:sz="4" w:space="0" w:color="auto"/>
              <w:left w:val="single" w:sz="4" w:space="0" w:color="auto"/>
              <w:bottom w:val="single" w:sz="4" w:space="0" w:color="auto"/>
              <w:right w:val="single" w:sz="4" w:space="0" w:color="auto"/>
            </w:tcBorders>
          </w:tcPr>
          <w:p w:rsidR="000573B6" w:rsidRPr="00B95673" w:rsidRDefault="000573B6"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0573B6" w:rsidRPr="00B95673" w:rsidRDefault="000573B6"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0573B6" w:rsidRPr="00B95673" w:rsidRDefault="000573B6"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0573B6" w:rsidRPr="00B95673" w:rsidRDefault="000573B6"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0573B6" w:rsidRPr="00B95673" w:rsidRDefault="000573B6" w:rsidP="0037135E">
            <w:pPr>
              <w:widowControl w:val="0"/>
              <w:spacing w:before="60" w:after="60"/>
              <w:jc w:val="center"/>
            </w:pPr>
          </w:p>
        </w:tc>
      </w:tr>
      <w:tr w:rsidR="000573B6" w:rsidRPr="00B95673" w:rsidTr="0037135E">
        <w:tc>
          <w:tcPr>
            <w:tcW w:w="7560" w:type="dxa"/>
            <w:tcBorders>
              <w:top w:val="single" w:sz="4" w:space="0" w:color="auto"/>
              <w:left w:val="single" w:sz="4" w:space="0" w:color="auto"/>
              <w:bottom w:val="single" w:sz="4" w:space="0" w:color="auto"/>
              <w:right w:val="single" w:sz="4" w:space="0" w:color="auto"/>
            </w:tcBorders>
            <w:vAlign w:val="center"/>
            <w:hideMark/>
          </w:tcPr>
          <w:p w:rsidR="000573B6" w:rsidRDefault="005C3BC8" w:rsidP="002A698E">
            <w:pPr>
              <w:pStyle w:val="ListParagraph"/>
              <w:numPr>
                <w:ilvl w:val="0"/>
                <w:numId w:val="28"/>
              </w:numPr>
              <w:jc w:val="left"/>
              <w:rPr>
                <w:rFonts w:ascii="Times New Roman" w:hAnsi="Times New Roman"/>
                <w:sz w:val="24"/>
                <w:szCs w:val="24"/>
              </w:rPr>
            </w:pPr>
            <w:r>
              <w:rPr>
                <w:rFonts w:ascii="Times New Roman" w:hAnsi="Times New Roman"/>
                <w:sz w:val="24"/>
                <w:szCs w:val="24"/>
              </w:rPr>
              <w:t xml:space="preserve">Curriculum design/ redesign steps and processes are well documented </w:t>
            </w:r>
            <w:r w:rsidRPr="005C3BC8">
              <w:rPr>
                <w:rFonts w:ascii="Times New Roman" w:hAnsi="Times New Roman"/>
                <w:b/>
                <w:bCs/>
                <w:sz w:val="24"/>
                <w:szCs w:val="24"/>
              </w:rPr>
              <w:t>(2.3)</w:t>
            </w:r>
          </w:p>
        </w:tc>
        <w:tc>
          <w:tcPr>
            <w:tcW w:w="375" w:type="dxa"/>
            <w:tcBorders>
              <w:top w:val="single" w:sz="4" w:space="0" w:color="auto"/>
              <w:left w:val="single" w:sz="4" w:space="0" w:color="auto"/>
              <w:bottom w:val="single" w:sz="4" w:space="0" w:color="auto"/>
              <w:right w:val="single" w:sz="4" w:space="0" w:color="auto"/>
            </w:tcBorders>
          </w:tcPr>
          <w:p w:rsidR="000573B6" w:rsidRPr="00B95673" w:rsidRDefault="000573B6"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0573B6" w:rsidRPr="00B95673" w:rsidRDefault="000573B6"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0573B6" w:rsidRPr="00B95673" w:rsidRDefault="000573B6"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0573B6" w:rsidRPr="00B95673" w:rsidRDefault="000573B6"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0573B6" w:rsidRPr="00B95673" w:rsidRDefault="000573B6" w:rsidP="0037135E">
            <w:pPr>
              <w:widowControl w:val="0"/>
              <w:spacing w:before="60" w:after="60"/>
              <w:jc w:val="center"/>
            </w:pPr>
          </w:p>
        </w:tc>
      </w:tr>
      <w:tr w:rsidR="000B7975" w:rsidRPr="00B95673" w:rsidTr="0037135E">
        <w:tc>
          <w:tcPr>
            <w:tcW w:w="7560" w:type="dxa"/>
            <w:tcBorders>
              <w:top w:val="single" w:sz="4" w:space="0" w:color="auto"/>
              <w:left w:val="single" w:sz="4" w:space="0" w:color="auto"/>
              <w:bottom w:val="single" w:sz="4" w:space="0" w:color="auto"/>
              <w:right w:val="single" w:sz="4" w:space="0" w:color="auto"/>
            </w:tcBorders>
            <w:vAlign w:val="center"/>
            <w:hideMark/>
          </w:tcPr>
          <w:p w:rsidR="000B7975" w:rsidRDefault="000B7975" w:rsidP="002A698E">
            <w:pPr>
              <w:pStyle w:val="ListParagraph"/>
              <w:numPr>
                <w:ilvl w:val="0"/>
                <w:numId w:val="28"/>
              </w:numPr>
              <w:jc w:val="left"/>
              <w:rPr>
                <w:rFonts w:ascii="Times New Roman" w:hAnsi="Times New Roman"/>
                <w:sz w:val="24"/>
                <w:szCs w:val="24"/>
              </w:rPr>
            </w:pPr>
            <w:r>
              <w:rPr>
                <w:rFonts w:ascii="Times New Roman" w:hAnsi="Times New Roman"/>
                <w:sz w:val="24"/>
                <w:szCs w:val="24"/>
              </w:rPr>
              <w:t xml:space="preserve">Curriculum is aligned with program objectives, intended learning outcomes through proper skill mapping </w:t>
            </w:r>
            <w:r w:rsidRPr="000B7975">
              <w:rPr>
                <w:rFonts w:ascii="Times New Roman" w:hAnsi="Times New Roman"/>
                <w:b/>
                <w:bCs/>
                <w:sz w:val="24"/>
                <w:szCs w:val="24"/>
              </w:rPr>
              <w:t>(2.4)</w:t>
            </w:r>
          </w:p>
        </w:tc>
        <w:tc>
          <w:tcPr>
            <w:tcW w:w="375" w:type="dxa"/>
            <w:tcBorders>
              <w:top w:val="single" w:sz="4" w:space="0" w:color="auto"/>
              <w:left w:val="single" w:sz="4" w:space="0" w:color="auto"/>
              <w:bottom w:val="single" w:sz="4" w:space="0" w:color="auto"/>
              <w:right w:val="single" w:sz="4" w:space="0" w:color="auto"/>
            </w:tcBorders>
          </w:tcPr>
          <w:p w:rsidR="000B7975" w:rsidRPr="00B95673" w:rsidRDefault="000B7975"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0B7975" w:rsidRPr="00B95673" w:rsidRDefault="000B7975"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0B7975" w:rsidRPr="00B95673" w:rsidRDefault="000B7975"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0B7975" w:rsidRPr="00B95673" w:rsidRDefault="000B7975"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0B7975" w:rsidRPr="00B95673" w:rsidRDefault="000B7975" w:rsidP="0037135E">
            <w:pPr>
              <w:widowControl w:val="0"/>
              <w:spacing w:before="60" w:after="60"/>
              <w:jc w:val="center"/>
            </w:pPr>
          </w:p>
        </w:tc>
      </w:tr>
      <w:tr w:rsidR="000B7975" w:rsidRPr="00B95673" w:rsidTr="0037135E">
        <w:tc>
          <w:tcPr>
            <w:tcW w:w="7560" w:type="dxa"/>
            <w:tcBorders>
              <w:top w:val="single" w:sz="4" w:space="0" w:color="auto"/>
              <w:left w:val="single" w:sz="4" w:space="0" w:color="auto"/>
              <w:bottom w:val="single" w:sz="4" w:space="0" w:color="auto"/>
              <w:right w:val="single" w:sz="4" w:space="0" w:color="auto"/>
            </w:tcBorders>
            <w:vAlign w:val="center"/>
            <w:hideMark/>
          </w:tcPr>
          <w:p w:rsidR="000B7975" w:rsidRDefault="000B7975" w:rsidP="002A698E">
            <w:pPr>
              <w:pStyle w:val="ListParagraph"/>
              <w:numPr>
                <w:ilvl w:val="0"/>
                <w:numId w:val="28"/>
              </w:numPr>
              <w:jc w:val="left"/>
              <w:rPr>
                <w:rFonts w:ascii="Times New Roman" w:hAnsi="Times New Roman"/>
                <w:sz w:val="24"/>
                <w:szCs w:val="24"/>
              </w:rPr>
            </w:pPr>
            <w:r>
              <w:rPr>
                <w:rFonts w:ascii="Times New Roman" w:hAnsi="Times New Roman"/>
                <w:sz w:val="24"/>
                <w:szCs w:val="24"/>
              </w:rPr>
              <w:t xml:space="preserve">Designed curriculum satisfies the mission and defined graduate profile </w:t>
            </w:r>
            <w:r w:rsidRPr="000B7975">
              <w:rPr>
                <w:rFonts w:ascii="Times New Roman" w:hAnsi="Times New Roman"/>
                <w:b/>
                <w:bCs/>
                <w:sz w:val="24"/>
                <w:szCs w:val="24"/>
              </w:rPr>
              <w:t>(2.5)</w:t>
            </w:r>
          </w:p>
        </w:tc>
        <w:tc>
          <w:tcPr>
            <w:tcW w:w="375" w:type="dxa"/>
            <w:tcBorders>
              <w:top w:val="single" w:sz="4" w:space="0" w:color="auto"/>
              <w:left w:val="single" w:sz="4" w:space="0" w:color="auto"/>
              <w:bottom w:val="single" w:sz="4" w:space="0" w:color="auto"/>
              <w:right w:val="single" w:sz="4" w:space="0" w:color="auto"/>
            </w:tcBorders>
          </w:tcPr>
          <w:p w:rsidR="000B7975" w:rsidRPr="00B95673" w:rsidRDefault="000B7975"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0B7975" w:rsidRPr="00B95673" w:rsidRDefault="000B7975"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0B7975" w:rsidRPr="00B95673" w:rsidRDefault="000B7975"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0B7975" w:rsidRPr="00B95673" w:rsidRDefault="000B7975"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0B7975" w:rsidRPr="00B95673" w:rsidRDefault="000B7975" w:rsidP="0037135E">
            <w:pPr>
              <w:widowControl w:val="0"/>
              <w:spacing w:before="60" w:after="60"/>
              <w:jc w:val="center"/>
            </w:pPr>
          </w:p>
        </w:tc>
      </w:tr>
      <w:tr w:rsidR="00FB24B9" w:rsidRPr="00B95673" w:rsidTr="004041F2">
        <w:tc>
          <w:tcPr>
            <w:tcW w:w="7560" w:type="dxa"/>
            <w:tcBorders>
              <w:top w:val="single" w:sz="4" w:space="0" w:color="auto"/>
              <w:left w:val="single" w:sz="4" w:space="0" w:color="auto"/>
              <w:bottom w:val="single" w:sz="4" w:space="0" w:color="auto"/>
              <w:right w:val="single" w:sz="4" w:space="0" w:color="auto"/>
            </w:tcBorders>
            <w:hideMark/>
          </w:tcPr>
          <w:p w:rsidR="00FB24B9" w:rsidRPr="00FB24B9" w:rsidRDefault="00FB24B9" w:rsidP="002A698E">
            <w:pPr>
              <w:pStyle w:val="NoSpacing"/>
              <w:numPr>
                <w:ilvl w:val="0"/>
                <w:numId w:val="55"/>
              </w:numPr>
              <w:jc w:val="left"/>
              <w:rPr>
                <w:rFonts w:cs="Times New Roman"/>
                <w:color w:val="FF0000"/>
                <w:sz w:val="24"/>
                <w:szCs w:val="24"/>
              </w:rPr>
            </w:pPr>
            <w:r w:rsidRPr="00FB24B9">
              <w:rPr>
                <w:rFonts w:cs="Times New Roman"/>
                <w:color w:val="FF0000"/>
                <w:sz w:val="24"/>
                <w:szCs w:val="24"/>
              </w:rPr>
              <w:t>Curriculum  is reviewed and updated at regular intervals in compliance with the rules of the universities (2.1)</w:t>
            </w:r>
          </w:p>
        </w:tc>
        <w:tc>
          <w:tcPr>
            <w:tcW w:w="375" w:type="dxa"/>
            <w:tcBorders>
              <w:top w:val="single" w:sz="4" w:space="0" w:color="auto"/>
              <w:left w:val="single" w:sz="4" w:space="0" w:color="auto"/>
              <w:bottom w:val="single" w:sz="4" w:space="0" w:color="auto"/>
              <w:right w:val="single" w:sz="4" w:space="0" w:color="auto"/>
            </w:tcBorders>
          </w:tcPr>
          <w:p w:rsidR="00FB24B9" w:rsidRPr="00B95673" w:rsidRDefault="00FB24B9"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FB24B9" w:rsidRPr="00B95673" w:rsidRDefault="00FB24B9"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FB24B9" w:rsidRPr="00B95673" w:rsidRDefault="00FB24B9"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FB24B9" w:rsidRPr="00B95673" w:rsidRDefault="00FB24B9"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FB24B9" w:rsidRPr="00B95673" w:rsidRDefault="00FB24B9" w:rsidP="0037135E">
            <w:pPr>
              <w:widowControl w:val="0"/>
              <w:spacing w:before="60" w:after="60"/>
              <w:jc w:val="center"/>
            </w:pPr>
          </w:p>
        </w:tc>
      </w:tr>
      <w:tr w:rsidR="00FB24B9" w:rsidRPr="00B95673" w:rsidTr="004041F2">
        <w:tc>
          <w:tcPr>
            <w:tcW w:w="7560" w:type="dxa"/>
            <w:tcBorders>
              <w:top w:val="single" w:sz="4" w:space="0" w:color="auto"/>
              <w:left w:val="single" w:sz="4" w:space="0" w:color="auto"/>
              <w:bottom w:val="single" w:sz="4" w:space="0" w:color="auto"/>
              <w:right w:val="single" w:sz="4" w:space="0" w:color="auto"/>
            </w:tcBorders>
          </w:tcPr>
          <w:p w:rsidR="00FB24B9" w:rsidRPr="00FB24B9" w:rsidRDefault="00FB24B9" w:rsidP="002A698E">
            <w:pPr>
              <w:pStyle w:val="NoSpacing"/>
              <w:numPr>
                <w:ilvl w:val="0"/>
                <w:numId w:val="55"/>
              </w:numPr>
              <w:jc w:val="left"/>
              <w:rPr>
                <w:rFonts w:cs="Times New Roman"/>
                <w:color w:val="FF0000"/>
                <w:sz w:val="24"/>
                <w:szCs w:val="24"/>
              </w:rPr>
            </w:pPr>
            <w:r w:rsidRPr="00FB24B9">
              <w:rPr>
                <w:rFonts w:cs="Times New Roman"/>
                <w:color w:val="FF0000"/>
                <w:sz w:val="24"/>
                <w:szCs w:val="24"/>
              </w:rPr>
              <w:lastRenderedPageBreak/>
              <w:t>Opinions from the relevant stakeholders (students, teachers, employers and alumni) are duly considered during review of the curriculum (2.2)</w:t>
            </w:r>
          </w:p>
        </w:tc>
        <w:tc>
          <w:tcPr>
            <w:tcW w:w="375" w:type="dxa"/>
            <w:tcBorders>
              <w:top w:val="single" w:sz="4" w:space="0" w:color="auto"/>
              <w:left w:val="single" w:sz="4" w:space="0" w:color="auto"/>
              <w:bottom w:val="single" w:sz="4" w:space="0" w:color="auto"/>
              <w:right w:val="single" w:sz="4" w:space="0" w:color="auto"/>
            </w:tcBorders>
          </w:tcPr>
          <w:p w:rsidR="00FB24B9" w:rsidRPr="00B95673" w:rsidRDefault="00FB24B9"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FB24B9" w:rsidRPr="00B95673" w:rsidRDefault="00FB24B9"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FB24B9" w:rsidRPr="00B95673" w:rsidRDefault="00FB24B9"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FB24B9" w:rsidRPr="00B95673" w:rsidRDefault="00FB24B9"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FB24B9" w:rsidRPr="00B95673" w:rsidRDefault="00FB24B9" w:rsidP="0037135E">
            <w:pPr>
              <w:widowControl w:val="0"/>
              <w:spacing w:before="60" w:after="60"/>
              <w:jc w:val="center"/>
            </w:pPr>
          </w:p>
        </w:tc>
      </w:tr>
    </w:tbl>
    <w:p w:rsidR="0032734E" w:rsidRPr="00B95673" w:rsidRDefault="0032734E" w:rsidP="0032734E">
      <w:pPr>
        <w:pStyle w:val="ListParagraph"/>
        <w:widowControl w:val="0"/>
        <w:spacing w:before="80" w:after="80"/>
        <w:ind w:left="360"/>
        <w:rPr>
          <w:rFonts w:ascii="Times New Roman" w:hAnsi="Times New Roman"/>
          <w:b/>
        </w:rPr>
      </w:pPr>
    </w:p>
    <w:p w:rsidR="0032734E" w:rsidRPr="00B95673" w:rsidRDefault="00FE5CF9" w:rsidP="00EC41D1">
      <w:pPr>
        <w:pStyle w:val="ListParagraph"/>
        <w:widowControl w:val="0"/>
        <w:numPr>
          <w:ilvl w:val="0"/>
          <w:numId w:val="22"/>
        </w:numPr>
        <w:spacing w:before="80" w:after="80"/>
        <w:rPr>
          <w:rFonts w:ascii="Times New Roman" w:hAnsi="Times New Roman"/>
          <w:b/>
        </w:rPr>
      </w:pPr>
      <w:r>
        <w:rPr>
          <w:rFonts w:ascii="Times New Roman" w:hAnsi="Times New Roman"/>
          <w:b/>
        </w:rPr>
        <w:t>Student entry qualifications, a</w:t>
      </w:r>
      <w:r w:rsidR="0032734E" w:rsidRPr="00B95673">
        <w:rPr>
          <w:rFonts w:ascii="Times New Roman" w:hAnsi="Times New Roman"/>
          <w:b/>
        </w:rPr>
        <w:t xml:space="preserve">dmission </w:t>
      </w:r>
      <w:r>
        <w:rPr>
          <w:rFonts w:ascii="Times New Roman" w:hAnsi="Times New Roman"/>
          <w:b/>
        </w:rPr>
        <w:t>procedure, progress and a</w:t>
      </w:r>
      <w:r w:rsidR="0032734E" w:rsidRPr="00B95673">
        <w:rPr>
          <w:rFonts w:ascii="Times New Roman" w:hAnsi="Times New Roman"/>
          <w:b/>
        </w:rPr>
        <w:t>chievements</w:t>
      </w:r>
    </w:p>
    <w:tbl>
      <w:tblPr>
        <w:tblStyle w:val="TableGrid"/>
        <w:tblW w:w="0" w:type="auto"/>
        <w:tblLook w:val="04A0"/>
      </w:tblPr>
      <w:tblGrid>
        <w:gridCol w:w="7703"/>
        <w:gridCol w:w="360"/>
        <w:gridCol w:w="326"/>
        <w:gridCol w:w="360"/>
        <w:gridCol w:w="360"/>
        <w:gridCol w:w="467"/>
      </w:tblGrid>
      <w:tr w:rsidR="0032734E" w:rsidRPr="00B95673" w:rsidTr="00CE1D75">
        <w:tc>
          <w:tcPr>
            <w:tcW w:w="7703" w:type="dxa"/>
          </w:tcPr>
          <w:p w:rsidR="0032734E" w:rsidRPr="00B95673" w:rsidRDefault="00A36666" w:rsidP="00CE1D75">
            <w:pPr>
              <w:widowControl w:val="0"/>
              <w:spacing w:before="80" w:after="80"/>
              <w:jc w:val="center"/>
              <w:rPr>
                <w:sz w:val="22"/>
                <w:szCs w:val="22"/>
              </w:rPr>
            </w:pPr>
            <w:r w:rsidRPr="00B95673">
              <w:rPr>
                <w:bCs/>
                <w:sz w:val="22"/>
                <w:szCs w:val="22"/>
              </w:rPr>
              <w:t>Aspects</w:t>
            </w:r>
            <w:r w:rsidRPr="00B95673">
              <w:rPr>
                <w:sz w:val="22"/>
                <w:szCs w:val="22"/>
              </w:rPr>
              <w:t xml:space="preserve"> of Evaluation</w:t>
            </w:r>
          </w:p>
        </w:tc>
        <w:tc>
          <w:tcPr>
            <w:tcW w:w="360" w:type="dxa"/>
          </w:tcPr>
          <w:p w:rsidR="0032734E" w:rsidRPr="00B95673" w:rsidRDefault="0032734E" w:rsidP="00CE1D75">
            <w:pPr>
              <w:widowControl w:val="0"/>
              <w:spacing w:before="80" w:after="80"/>
              <w:rPr>
                <w:b/>
                <w:sz w:val="22"/>
                <w:szCs w:val="22"/>
              </w:rPr>
            </w:pPr>
            <w:r w:rsidRPr="00B95673">
              <w:rPr>
                <w:b/>
                <w:sz w:val="22"/>
                <w:szCs w:val="22"/>
              </w:rPr>
              <w:t>5</w:t>
            </w:r>
          </w:p>
        </w:tc>
        <w:tc>
          <w:tcPr>
            <w:tcW w:w="326" w:type="dxa"/>
          </w:tcPr>
          <w:p w:rsidR="0032734E" w:rsidRPr="00B95673" w:rsidRDefault="0032734E" w:rsidP="00CE1D75">
            <w:pPr>
              <w:widowControl w:val="0"/>
              <w:spacing w:before="80" w:after="80"/>
              <w:rPr>
                <w:b/>
                <w:sz w:val="22"/>
                <w:szCs w:val="22"/>
              </w:rPr>
            </w:pPr>
            <w:r w:rsidRPr="00B95673">
              <w:rPr>
                <w:b/>
                <w:sz w:val="22"/>
                <w:szCs w:val="22"/>
              </w:rPr>
              <w:t>4</w:t>
            </w:r>
          </w:p>
        </w:tc>
        <w:tc>
          <w:tcPr>
            <w:tcW w:w="360" w:type="dxa"/>
          </w:tcPr>
          <w:p w:rsidR="0032734E" w:rsidRPr="00B95673" w:rsidRDefault="0032734E" w:rsidP="00CE1D75">
            <w:pPr>
              <w:widowControl w:val="0"/>
              <w:spacing w:before="80" w:after="80"/>
              <w:rPr>
                <w:b/>
                <w:sz w:val="22"/>
                <w:szCs w:val="22"/>
              </w:rPr>
            </w:pPr>
            <w:r w:rsidRPr="00B95673">
              <w:rPr>
                <w:b/>
                <w:sz w:val="22"/>
                <w:szCs w:val="22"/>
              </w:rPr>
              <w:t>3</w:t>
            </w:r>
          </w:p>
        </w:tc>
        <w:tc>
          <w:tcPr>
            <w:tcW w:w="360" w:type="dxa"/>
          </w:tcPr>
          <w:p w:rsidR="0032734E" w:rsidRPr="00B95673" w:rsidRDefault="0032734E" w:rsidP="00CE1D75">
            <w:pPr>
              <w:widowControl w:val="0"/>
              <w:spacing w:before="80" w:after="80"/>
              <w:rPr>
                <w:b/>
                <w:sz w:val="22"/>
                <w:szCs w:val="22"/>
              </w:rPr>
            </w:pPr>
            <w:r w:rsidRPr="00B95673">
              <w:rPr>
                <w:b/>
                <w:sz w:val="22"/>
                <w:szCs w:val="22"/>
              </w:rPr>
              <w:t>2</w:t>
            </w:r>
          </w:p>
        </w:tc>
        <w:tc>
          <w:tcPr>
            <w:tcW w:w="467" w:type="dxa"/>
          </w:tcPr>
          <w:p w:rsidR="0032734E" w:rsidRPr="00B95673" w:rsidRDefault="0032734E" w:rsidP="00CE1D75">
            <w:pPr>
              <w:widowControl w:val="0"/>
              <w:spacing w:before="80" w:after="80"/>
              <w:rPr>
                <w:b/>
                <w:sz w:val="22"/>
                <w:szCs w:val="22"/>
              </w:rPr>
            </w:pPr>
            <w:r w:rsidRPr="00B95673">
              <w:rPr>
                <w:b/>
                <w:sz w:val="22"/>
                <w:szCs w:val="22"/>
              </w:rPr>
              <w:t>1</w:t>
            </w:r>
          </w:p>
        </w:tc>
      </w:tr>
      <w:tr w:rsidR="0032734E" w:rsidRPr="00B95673" w:rsidTr="00CE1D75">
        <w:tc>
          <w:tcPr>
            <w:tcW w:w="7703" w:type="dxa"/>
          </w:tcPr>
          <w:p w:rsidR="0032734E" w:rsidRPr="00B95673" w:rsidRDefault="0032734E" w:rsidP="002A698E">
            <w:pPr>
              <w:pStyle w:val="ListParagraph"/>
              <w:numPr>
                <w:ilvl w:val="0"/>
                <w:numId w:val="31"/>
              </w:numPr>
              <w:jc w:val="left"/>
              <w:rPr>
                <w:rFonts w:ascii="Times New Roman" w:hAnsi="Times New Roman"/>
                <w:sz w:val="24"/>
                <w:szCs w:val="24"/>
              </w:rPr>
            </w:pPr>
            <w:r w:rsidRPr="00B95673">
              <w:rPr>
                <w:rFonts w:ascii="Times New Roman" w:hAnsi="Times New Roman"/>
                <w:sz w:val="24"/>
                <w:szCs w:val="24"/>
              </w:rPr>
              <w:t xml:space="preserve">Admission policy ensures entry of quality students </w:t>
            </w:r>
            <w:r w:rsidR="000E2CAF">
              <w:rPr>
                <w:rFonts w:ascii="Times New Roman" w:hAnsi="Times New Roman"/>
                <w:sz w:val="24"/>
                <w:szCs w:val="24"/>
              </w:rPr>
              <w:t>X</w:t>
            </w:r>
          </w:p>
        </w:tc>
        <w:tc>
          <w:tcPr>
            <w:tcW w:w="360" w:type="dxa"/>
          </w:tcPr>
          <w:p w:rsidR="0032734E" w:rsidRPr="00B95673" w:rsidRDefault="0032734E" w:rsidP="00CE1D75">
            <w:pPr>
              <w:widowControl w:val="0"/>
              <w:spacing w:before="80" w:after="80"/>
              <w:rPr>
                <w:sz w:val="22"/>
                <w:szCs w:val="22"/>
              </w:rPr>
            </w:pPr>
          </w:p>
        </w:tc>
        <w:tc>
          <w:tcPr>
            <w:tcW w:w="326" w:type="dxa"/>
          </w:tcPr>
          <w:p w:rsidR="0032734E" w:rsidRPr="00B95673" w:rsidRDefault="0032734E" w:rsidP="00CE1D75">
            <w:pPr>
              <w:widowControl w:val="0"/>
              <w:spacing w:before="80" w:after="80"/>
              <w:rPr>
                <w:sz w:val="22"/>
                <w:szCs w:val="22"/>
              </w:rPr>
            </w:pPr>
          </w:p>
        </w:tc>
        <w:tc>
          <w:tcPr>
            <w:tcW w:w="360" w:type="dxa"/>
          </w:tcPr>
          <w:p w:rsidR="0032734E" w:rsidRPr="00B95673" w:rsidRDefault="0032734E" w:rsidP="00CE1D75">
            <w:pPr>
              <w:widowControl w:val="0"/>
              <w:spacing w:before="80" w:after="80"/>
              <w:rPr>
                <w:sz w:val="22"/>
                <w:szCs w:val="22"/>
              </w:rPr>
            </w:pPr>
          </w:p>
        </w:tc>
        <w:tc>
          <w:tcPr>
            <w:tcW w:w="360" w:type="dxa"/>
          </w:tcPr>
          <w:p w:rsidR="0032734E" w:rsidRPr="00B95673" w:rsidRDefault="0032734E" w:rsidP="00CE1D75">
            <w:pPr>
              <w:widowControl w:val="0"/>
              <w:spacing w:before="80" w:after="80"/>
              <w:rPr>
                <w:sz w:val="22"/>
                <w:szCs w:val="22"/>
              </w:rPr>
            </w:pPr>
          </w:p>
        </w:tc>
        <w:tc>
          <w:tcPr>
            <w:tcW w:w="467" w:type="dxa"/>
          </w:tcPr>
          <w:p w:rsidR="0032734E" w:rsidRPr="00B95673" w:rsidRDefault="0032734E" w:rsidP="00CE1D75">
            <w:pPr>
              <w:widowControl w:val="0"/>
              <w:spacing w:before="80" w:after="80"/>
              <w:rPr>
                <w:sz w:val="22"/>
                <w:szCs w:val="22"/>
              </w:rPr>
            </w:pPr>
          </w:p>
        </w:tc>
      </w:tr>
      <w:tr w:rsidR="0032734E" w:rsidRPr="00B95673" w:rsidTr="00CE1D75">
        <w:tc>
          <w:tcPr>
            <w:tcW w:w="7703" w:type="dxa"/>
          </w:tcPr>
          <w:p w:rsidR="0032734E" w:rsidRPr="00B95673" w:rsidRDefault="0032734E" w:rsidP="002A698E">
            <w:pPr>
              <w:pStyle w:val="ListParagraph"/>
              <w:numPr>
                <w:ilvl w:val="0"/>
                <w:numId w:val="31"/>
              </w:numPr>
              <w:jc w:val="left"/>
              <w:rPr>
                <w:rFonts w:ascii="Times New Roman" w:hAnsi="Times New Roman"/>
                <w:sz w:val="24"/>
                <w:szCs w:val="24"/>
              </w:rPr>
            </w:pPr>
            <w:r w:rsidRPr="00B95673">
              <w:rPr>
                <w:rFonts w:ascii="Times New Roman" w:hAnsi="Times New Roman"/>
                <w:sz w:val="24"/>
                <w:szCs w:val="24"/>
              </w:rPr>
              <w:t xml:space="preserve">Commitment among students is observed to ensure desired progress and achievement </w:t>
            </w:r>
            <w:r w:rsidR="000E2CAF">
              <w:rPr>
                <w:rFonts w:ascii="Times New Roman" w:hAnsi="Times New Roman"/>
                <w:sz w:val="24"/>
                <w:szCs w:val="24"/>
              </w:rPr>
              <w:t>X</w:t>
            </w:r>
          </w:p>
        </w:tc>
        <w:tc>
          <w:tcPr>
            <w:tcW w:w="360" w:type="dxa"/>
          </w:tcPr>
          <w:p w:rsidR="0032734E" w:rsidRPr="00B95673" w:rsidRDefault="0032734E" w:rsidP="00CE1D75">
            <w:pPr>
              <w:widowControl w:val="0"/>
              <w:spacing w:before="80" w:after="80"/>
              <w:rPr>
                <w:sz w:val="22"/>
                <w:szCs w:val="22"/>
              </w:rPr>
            </w:pPr>
          </w:p>
        </w:tc>
        <w:tc>
          <w:tcPr>
            <w:tcW w:w="326" w:type="dxa"/>
          </w:tcPr>
          <w:p w:rsidR="0032734E" w:rsidRPr="00B95673" w:rsidRDefault="0032734E" w:rsidP="00CE1D75">
            <w:pPr>
              <w:widowControl w:val="0"/>
              <w:spacing w:before="80" w:after="80"/>
              <w:rPr>
                <w:sz w:val="22"/>
                <w:szCs w:val="22"/>
              </w:rPr>
            </w:pPr>
          </w:p>
        </w:tc>
        <w:tc>
          <w:tcPr>
            <w:tcW w:w="360" w:type="dxa"/>
          </w:tcPr>
          <w:p w:rsidR="0032734E" w:rsidRPr="00B95673" w:rsidRDefault="0032734E" w:rsidP="00CE1D75">
            <w:pPr>
              <w:widowControl w:val="0"/>
              <w:spacing w:before="80" w:after="80"/>
              <w:rPr>
                <w:sz w:val="22"/>
                <w:szCs w:val="22"/>
              </w:rPr>
            </w:pPr>
          </w:p>
        </w:tc>
        <w:tc>
          <w:tcPr>
            <w:tcW w:w="360" w:type="dxa"/>
          </w:tcPr>
          <w:p w:rsidR="0032734E" w:rsidRPr="00B95673" w:rsidRDefault="0032734E" w:rsidP="00CE1D75">
            <w:pPr>
              <w:widowControl w:val="0"/>
              <w:spacing w:before="80" w:after="80"/>
              <w:rPr>
                <w:sz w:val="22"/>
                <w:szCs w:val="22"/>
              </w:rPr>
            </w:pPr>
          </w:p>
        </w:tc>
        <w:tc>
          <w:tcPr>
            <w:tcW w:w="467" w:type="dxa"/>
          </w:tcPr>
          <w:p w:rsidR="0032734E" w:rsidRPr="00B95673" w:rsidRDefault="0032734E" w:rsidP="00CE1D75">
            <w:pPr>
              <w:widowControl w:val="0"/>
              <w:spacing w:before="80" w:after="80"/>
              <w:rPr>
                <w:sz w:val="22"/>
                <w:szCs w:val="22"/>
              </w:rPr>
            </w:pPr>
          </w:p>
        </w:tc>
      </w:tr>
      <w:tr w:rsidR="0032734E" w:rsidRPr="00B95673" w:rsidTr="00CE1D75">
        <w:tc>
          <w:tcPr>
            <w:tcW w:w="7703" w:type="dxa"/>
          </w:tcPr>
          <w:p w:rsidR="0032734E" w:rsidRPr="00B95673" w:rsidRDefault="0032734E" w:rsidP="002A698E">
            <w:pPr>
              <w:pStyle w:val="ListParagraph"/>
              <w:numPr>
                <w:ilvl w:val="0"/>
                <w:numId w:val="31"/>
              </w:numPr>
              <w:jc w:val="left"/>
              <w:rPr>
                <w:rFonts w:ascii="Times New Roman" w:hAnsi="Times New Roman"/>
                <w:sz w:val="24"/>
                <w:szCs w:val="24"/>
              </w:rPr>
            </w:pPr>
            <w:r w:rsidRPr="00B95673">
              <w:rPr>
                <w:rFonts w:ascii="Times New Roman" w:hAnsi="Times New Roman"/>
                <w:sz w:val="24"/>
                <w:szCs w:val="24"/>
              </w:rPr>
              <w:t>Admission procedure is quite fair (3.3)</w:t>
            </w:r>
          </w:p>
        </w:tc>
        <w:tc>
          <w:tcPr>
            <w:tcW w:w="360" w:type="dxa"/>
          </w:tcPr>
          <w:p w:rsidR="0032734E" w:rsidRPr="00B95673" w:rsidRDefault="0032734E" w:rsidP="00CE1D75">
            <w:pPr>
              <w:widowControl w:val="0"/>
              <w:spacing w:before="80" w:after="80"/>
              <w:rPr>
                <w:sz w:val="22"/>
                <w:szCs w:val="22"/>
              </w:rPr>
            </w:pPr>
          </w:p>
        </w:tc>
        <w:tc>
          <w:tcPr>
            <w:tcW w:w="326" w:type="dxa"/>
          </w:tcPr>
          <w:p w:rsidR="0032734E" w:rsidRPr="00B95673" w:rsidRDefault="0032734E" w:rsidP="00CE1D75">
            <w:pPr>
              <w:widowControl w:val="0"/>
              <w:spacing w:before="80" w:after="80"/>
              <w:rPr>
                <w:sz w:val="22"/>
                <w:szCs w:val="22"/>
              </w:rPr>
            </w:pPr>
          </w:p>
        </w:tc>
        <w:tc>
          <w:tcPr>
            <w:tcW w:w="360" w:type="dxa"/>
          </w:tcPr>
          <w:p w:rsidR="0032734E" w:rsidRPr="00B95673" w:rsidRDefault="0032734E" w:rsidP="00CE1D75">
            <w:pPr>
              <w:widowControl w:val="0"/>
              <w:spacing w:before="80" w:after="80"/>
              <w:rPr>
                <w:sz w:val="22"/>
                <w:szCs w:val="22"/>
              </w:rPr>
            </w:pPr>
          </w:p>
        </w:tc>
        <w:tc>
          <w:tcPr>
            <w:tcW w:w="360" w:type="dxa"/>
          </w:tcPr>
          <w:p w:rsidR="0032734E" w:rsidRPr="00B95673" w:rsidRDefault="0032734E" w:rsidP="00CE1D75">
            <w:pPr>
              <w:widowControl w:val="0"/>
              <w:spacing w:before="80" w:after="80"/>
              <w:rPr>
                <w:sz w:val="22"/>
                <w:szCs w:val="22"/>
              </w:rPr>
            </w:pPr>
          </w:p>
        </w:tc>
        <w:tc>
          <w:tcPr>
            <w:tcW w:w="467" w:type="dxa"/>
          </w:tcPr>
          <w:p w:rsidR="0032734E" w:rsidRPr="00B95673" w:rsidRDefault="0032734E" w:rsidP="00CE1D75">
            <w:pPr>
              <w:widowControl w:val="0"/>
              <w:spacing w:before="80" w:after="80"/>
              <w:rPr>
                <w:sz w:val="22"/>
                <w:szCs w:val="22"/>
              </w:rPr>
            </w:pPr>
          </w:p>
        </w:tc>
      </w:tr>
      <w:tr w:rsidR="0032734E" w:rsidRPr="00B95673" w:rsidTr="00CE1D75">
        <w:tc>
          <w:tcPr>
            <w:tcW w:w="7703" w:type="dxa"/>
          </w:tcPr>
          <w:p w:rsidR="0032734E" w:rsidRPr="00B95673" w:rsidRDefault="0032734E" w:rsidP="002A698E">
            <w:pPr>
              <w:pStyle w:val="ListParagraph"/>
              <w:numPr>
                <w:ilvl w:val="0"/>
                <w:numId w:val="31"/>
              </w:numPr>
              <w:jc w:val="left"/>
              <w:rPr>
                <w:rFonts w:ascii="Times New Roman" w:hAnsi="Times New Roman"/>
                <w:sz w:val="24"/>
                <w:szCs w:val="24"/>
              </w:rPr>
            </w:pPr>
            <w:r w:rsidRPr="00B95673">
              <w:rPr>
                <w:rFonts w:ascii="Times New Roman" w:hAnsi="Times New Roman"/>
                <w:sz w:val="24"/>
                <w:szCs w:val="24"/>
              </w:rPr>
              <w:t>Students’ progress are regul</w:t>
            </w:r>
            <w:r w:rsidR="000E2CAF">
              <w:rPr>
                <w:rFonts w:ascii="Times New Roman" w:hAnsi="Times New Roman"/>
                <w:sz w:val="24"/>
                <w:szCs w:val="24"/>
              </w:rPr>
              <w:t>arly recorded and monitored (3.4</w:t>
            </w:r>
            <w:r w:rsidRPr="00B95673">
              <w:rPr>
                <w:rFonts w:ascii="Times New Roman" w:hAnsi="Times New Roman"/>
                <w:sz w:val="24"/>
                <w:szCs w:val="24"/>
              </w:rPr>
              <w:t>)</w:t>
            </w:r>
          </w:p>
        </w:tc>
        <w:tc>
          <w:tcPr>
            <w:tcW w:w="360" w:type="dxa"/>
          </w:tcPr>
          <w:p w:rsidR="0032734E" w:rsidRPr="00B95673" w:rsidRDefault="0032734E" w:rsidP="00CE1D75">
            <w:pPr>
              <w:widowControl w:val="0"/>
              <w:spacing w:before="80" w:after="80"/>
              <w:rPr>
                <w:sz w:val="22"/>
                <w:szCs w:val="22"/>
              </w:rPr>
            </w:pPr>
          </w:p>
        </w:tc>
        <w:tc>
          <w:tcPr>
            <w:tcW w:w="326" w:type="dxa"/>
          </w:tcPr>
          <w:p w:rsidR="0032734E" w:rsidRPr="00B95673" w:rsidRDefault="0032734E" w:rsidP="00CE1D75">
            <w:pPr>
              <w:widowControl w:val="0"/>
              <w:spacing w:before="80" w:after="80"/>
              <w:rPr>
                <w:sz w:val="22"/>
                <w:szCs w:val="22"/>
              </w:rPr>
            </w:pPr>
          </w:p>
        </w:tc>
        <w:tc>
          <w:tcPr>
            <w:tcW w:w="360" w:type="dxa"/>
          </w:tcPr>
          <w:p w:rsidR="0032734E" w:rsidRPr="00B95673" w:rsidRDefault="0032734E" w:rsidP="00CE1D75">
            <w:pPr>
              <w:widowControl w:val="0"/>
              <w:spacing w:before="80" w:after="80"/>
              <w:rPr>
                <w:sz w:val="22"/>
                <w:szCs w:val="22"/>
              </w:rPr>
            </w:pPr>
          </w:p>
        </w:tc>
        <w:tc>
          <w:tcPr>
            <w:tcW w:w="360" w:type="dxa"/>
          </w:tcPr>
          <w:p w:rsidR="0032734E" w:rsidRPr="00B95673" w:rsidRDefault="0032734E" w:rsidP="00CE1D75">
            <w:pPr>
              <w:widowControl w:val="0"/>
              <w:spacing w:before="80" w:after="80"/>
              <w:rPr>
                <w:sz w:val="22"/>
                <w:szCs w:val="22"/>
              </w:rPr>
            </w:pPr>
          </w:p>
        </w:tc>
        <w:tc>
          <w:tcPr>
            <w:tcW w:w="467" w:type="dxa"/>
          </w:tcPr>
          <w:p w:rsidR="0032734E" w:rsidRPr="00B95673" w:rsidRDefault="0032734E" w:rsidP="00CE1D75">
            <w:pPr>
              <w:widowControl w:val="0"/>
              <w:spacing w:before="80" w:after="80"/>
              <w:rPr>
                <w:sz w:val="22"/>
                <w:szCs w:val="22"/>
              </w:rPr>
            </w:pPr>
          </w:p>
        </w:tc>
      </w:tr>
      <w:tr w:rsidR="0032734E" w:rsidRPr="00B95673" w:rsidTr="00CE1D75">
        <w:tc>
          <w:tcPr>
            <w:tcW w:w="7703" w:type="dxa"/>
          </w:tcPr>
          <w:p w:rsidR="0032734E" w:rsidRPr="00B95673" w:rsidRDefault="0032734E" w:rsidP="002A698E">
            <w:pPr>
              <w:pStyle w:val="ListParagraph"/>
              <w:numPr>
                <w:ilvl w:val="0"/>
                <w:numId w:val="31"/>
              </w:numPr>
              <w:jc w:val="left"/>
              <w:rPr>
                <w:rFonts w:ascii="Times New Roman" w:hAnsi="Times New Roman"/>
                <w:sz w:val="24"/>
                <w:szCs w:val="24"/>
              </w:rPr>
            </w:pPr>
            <w:r w:rsidRPr="00B95673">
              <w:rPr>
                <w:rFonts w:ascii="Times New Roman" w:hAnsi="Times New Roman"/>
                <w:sz w:val="24"/>
                <w:szCs w:val="24"/>
              </w:rPr>
              <w:t>Teachers provide regular feedback to the stude</w:t>
            </w:r>
            <w:r w:rsidR="000E2CAF">
              <w:rPr>
                <w:rFonts w:ascii="Times New Roman" w:hAnsi="Times New Roman"/>
                <w:sz w:val="24"/>
                <w:szCs w:val="24"/>
              </w:rPr>
              <w:t>nts about their progress (3.4</w:t>
            </w:r>
            <w:r w:rsidRPr="00B95673">
              <w:rPr>
                <w:rFonts w:ascii="Times New Roman" w:hAnsi="Times New Roman"/>
                <w:sz w:val="24"/>
                <w:szCs w:val="24"/>
              </w:rPr>
              <w:t>)</w:t>
            </w:r>
          </w:p>
        </w:tc>
        <w:tc>
          <w:tcPr>
            <w:tcW w:w="360" w:type="dxa"/>
          </w:tcPr>
          <w:p w:rsidR="0032734E" w:rsidRPr="00B95673" w:rsidRDefault="0032734E" w:rsidP="00CE1D75">
            <w:pPr>
              <w:widowControl w:val="0"/>
              <w:spacing w:before="80" w:after="80"/>
              <w:rPr>
                <w:sz w:val="22"/>
                <w:szCs w:val="22"/>
              </w:rPr>
            </w:pPr>
          </w:p>
        </w:tc>
        <w:tc>
          <w:tcPr>
            <w:tcW w:w="326" w:type="dxa"/>
          </w:tcPr>
          <w:p w:rsidR="0032734E" w:rsidRPr="00B95673" w:rsidRDefault="0032734E" w:rsidP="00CE1D75">
            <w:pPr>
              <w:widowControl w:val="0"/>
              <w:spacing w:before="80" w:after="80"/>
              <w:rPr>
                <w:sz w:val="22"/>
                <w:szCs w:val="22"/>
              </w:rPr>
            </w:pPr>
          </w:p>
        </w:tc>
        <w:tc>
          <w:tcPr>
            <w:tcW w:w="360" w:type="dxa"/>
          </w:tcPr>
          <w:p w:rsidR="0032734E" w:rsidRPr="00B95673" w:rsidRDefault="0032734E" w:rsidP="00CE1D75">
            <w:pPr>
              <w:widowControl w:val="0"/>
              <w:spacing w:before="80" w:after="80"/>
              <w:rPr>
                <w:sz w:val="22"/>
                <w:szCs w:val="22"/>
              </w:rPr>
            </w:pPr>
          </w:p>
        </w:tc>
        <w:tc>
          <w:tcPr>
            <w:tcW w:w="360" w:type="dxa"/>
          </w:tcPr>
          <w:p w:rsidR="0032734E" w:rsidRPr="00B95673" w:rsidRDefault="0032734E" w:rsidP="00CE1D75">
            <w:pPr>
              <w:widowControl w:val="0"/>
              <w:spacing w:before="80" w:after="80"/>
              <w:rPr>
                <w:sz w:val="22"/>
                <w:szCs w:val="22"/>
              </w:rPr>
            </w:pPr>
          </w:p>
        </w:tc>
        <w:tc>
          <w:tcPr>
            <w:tcW w:w="467" w:type="dxa"/>
          </w:tcPr>
          <w:p w:rsidR="0032734E" w:rsidRPr="00B95673" w:rsidRDefault="0032734E" w:rsidP="00CE1D75">
            <w:pPr>
              <w:widowControl w:val="0"/>
              <w:spacing w:before="80" w:after="80"/>
              <w:rPr>
                <w:sz w:val="22"/>
                <w:szCs w:val="22"/>
              </w:rPr>
            </w:pPr>
          </w:p>
        </w:tc>
      </w:tr>
      <w:tr w:rsidR="0032734E" w:rsidRPr="00B95673" w:rsidTr="00CE1D75">
        <w:tc>
          <w:tcPr>
            <w:tcW w:w="7703" w:type="dxa"/>
          </w:tcPr>
          <w:p w:rsidR="0032734E" w:rsidRPr="00B95673" w:rsidRDefault="0032734E" w:rsidP="002A698E">
            <w:pPr>
              <w:pStyle w:val="ListParagraph"/>
              <w:numPr>
                <w:ilvl w:val="0"/>
                <w:numId w:val="31"/>
              </w:numPr>
              <w:jc w:val="left"/>
              <w:rPr>
                <w:rFonts w:ascii="Times New Roman" w:hAnsi="Times New Roman"/>
                <w:sz w:val="24"/>
                <w:szCs w:val="24"/>
              </w:rPr>
            </w:pPr>
            <w:r w:rsidRPr="00B95673">
              <w:rPr>
                <w:rFonts w:ascii="Times New Roman" w:hAnsi="Times New Roman"/>
                <w:sz w:val="24"/>
                <w:szCs w:val="24"/>
              </w:rPr>
              <w:t>The entity maintains individual</w:t>
            </w:r>
            <w:r w:rsidR="000E2CAF">
              <w:rPr>
                <w:rFonts w:ascii="Times New Roman" w:hAnsi="Times New Roman"/>
                <w:sz w:val="24"/>
                <w:szCs w:val="24"/>
              </w:rPr>
              <w:t xml:space="preserve"> student’s records properly (3.5</w:t>
            </w:r>
            <w:r w:rsidRPr="00B95673">
              <w:rPr>
                <w:rFonts w:ascii="Times New Roman" w:hAnsi="Times New Roman"/>
                <w:sz w:val="24"/>
                <w:szCs w:val="24"/>
              </w:rPr>
              <w:t>)</w:t>
            </w:r>
          </w:p>
        </w:tc>
        <w:tc>
          <w:tcPr>
            <w:tcW w:w="360" w:type="dxa"/>
          </w:tcPr>
          <w:p w:rsidR="0032734E" w:rsidRPr="00B95673" w:rsidRDefault="0032734E" w:rsidP="00CE1D75">
            <w:pPr>
              <w:widowControl w:val="0"/>
              <w:spacing w:before="80" w:after="80"/>
              <w:rPr>
                <w:sz w:val="22"/>
                <w:szCs w:val="22"/>
              </w:rPr>
            </w:pPr>
          </w:p>
        </w:tc>
        <w:tc>
          <w:tcPr>
            <w:tcW w:w="326" w:type="dxa"/>
          </w:tcPr>
          <w:p w:rsidR="0032734E" w:rsidRPr="00B95673" w:rsidRDefault="0032734E" w:rsidP="00CE1D75">
            <w:pPr>
              <w:widowControl w:val="0"/>
              <w:spacing w:before="80" w:after="80"/>
              <w:rPr>
                <w:sz w:val="22"/>
                <w:szCs w:val="22"/>
              </w:rPr>
            </w:pPr>
          </w:p>
        </w:tc>
        <w:tc>
          <w:tcPr>
            <w:tcW w:w="360" w:type="dxa"/>
          </w:tcPr>
          <w:p w:rsidR="0032734E" w:rsidRPr="00B95673" w:rsidRDefault="0032734E" w:rsidP="00CE1D75">
            <w:pPr>
              <w:widowControl w:val="0"/>
              <w:spacing w:before="80" w:after="80"/>
              <w:rPr>
                <w:sz w:val="22"/>
                <w:szCs w:val="22"/>
              </w:rPr>
            </w:pPr>
          </w:p>
        </w:tc>
        <w:tc>
          <w:tcPr>
            <w:tcW w:w="360" w:type="dxa"/>
          </w:tcPr>
          <w:p w:rsidR="0032734E" w:rsidRPr="00B95673" w:rsidRDefault="0032734E" w:rsidP="00CE1D75">
            <w:pPr>
              <w:widowControl w:val="0"/>
              <w:spacing w:before="80" w:after="80"/>
              <w:rPr>
                <w:sz w:val="22"/>
                <w:szCs w:val="22"/>
              </w:rPr>
            </w:pPr>
          </w:p>
        </w:tc>
        <w:tc>
          <w:tcPr>
            <w:tcW w:w="467" w:type="dxa"/>
          </w:tcPr>
          <w:p w:rsidR="0032734E" w:rsidRPr="00B95673" w:rsidRDefault="0032734E" w:rsidP="00CE1D75">
            <w:pPr>
              <w:widowControl w:val="0"/>
              <w:spacing w:before="80" w:after="80"/>
              <w:rPr>
                <w:sz w:val="22"/>
                <w:szCs w:val="22"/>
              </w:rPr>
            </w:pPr>
          </w:p>
        </w:tc>
      </w:tr>
      <w:tr w:rsidR="000E2CAF" w:rsidRPr="00B95673" w:rsidTr="00CE1D75">
        <w:tc>
          <w:tcPr>
            <w:tcW w:w="7703" w:type="dxa"/>
          </w:tcPr>
          <w:p w:rsidR="000E2CAF" w:rsidRPr="00B95673" w:rsidRDefault="000E2CAF" w:rsidP="002A698E">
            <w:pPr>
              <w:pStyle w:val="ListParagraph"/>
              <w:numPr>
                <w:ilvl w:val="0"/>
                <w:numId w:val="31"/>
              </w:numPr>
              <w:jc w:val="left"/>
              <w:rPr>
                <w:rFonts w:ascii="Times New Roman" w:hAnsi="Times New Roman"/>
                <w:sz w:val="24"/>
                <w:szCs w:val="24"/>
              </w:rPr>
            </w:pPr>
            <w:r>
              <w:rPr>
                <w:rFonts w:ascii="Times New Roman" w:hAnsi="Times New Roman"/>
                <w:sz w:val="24"/>
                <w:szCs w:val="24"/>
              </w:rPr>
              <w:t xml:space="preserve">Entry requirements are well defined, measurable, and communicable to the potential candidates for admission </w:t>
            </w:r>
            <w:r w:rsidRPr="000E2CAF">
              <w:rPr>
                <w:rFonts w:ascii="Times New Roman" w:hAnsi="Times New Roman"/>
                <w:b/>
                <w:bCs/>
                <w:sz w:val="24"/>
                <w:szCs w:val="24"/>
              </w:rPr>
              <w:t>(3.1)</w:t>
            </w:r>
          </w:p>
        </w:tc>
        <w:tc>
          <w:tcPr>
            <w:tcW w:w="360" w:type="dxa"/>
          </w:tcPr>
          <w:p w:rsidR="000E2CAF" w:rsidRPr="00B95673" w:rsidRDefault="000E2CAF" w:rsidP="00CE1D75">
            <w:pPr>
              <w:widowControl w:val="0"/>
              <w:spacing w:before="80" w:after="80"/>
              <w:rPr>
                <w:sz w:val="22"/>
                <w:szCs w:val="22"/>
              </w:rPr>
            </w:pPr>
          </w:p>
        </w:tc>
        <w:tc>
          <w:tcPr>
            <w:tcW w:w="326" w:type="dxa"/>
          </w:tcPr>
          <w:p w:rsidR="000E2CAF" w:rsidRPr="00B95673" w:rsidRDefault="000E2CAF" w:rsidP="00CE1D75">
            <w:pPr>
              <w:widowControl w:val="0"/>
              <w:spacing w:before="80" w:after="80"/>
              <w:rPr>
                <w:sz w:val="22"/>
                <w:szCs w:val="22"/>
              </w:rPr>
            </w:pPr>
          </w:p>
        </w:tc>
        <w:tc>
          <w:tcPr>
            <w:tcW w:w="360" w:type="dxa"/>
          </w:tcPr>
          <w:p w:rsidR="000E2CAF" w:rsidRPr="00B95673" w:rsidRDefault="000E2CAF" w:rsidP="00CE1D75">
            <w:pPr>
              <w:widowControl w:val="0"/>
              <w:spacing w:before="80" w:after="80"/>
              <w:rPr>
                <w:sz w:val="22"/>
                <w:szCs w:val="22"/>
              </w:rPr>
            </w:pPr>
          </w:p>
        </w:tc>
        <w:tc>
          <w:tcPr>
            <w:tcW w:w="360" w:type="dxa"/>
          </w:tcPr>
          <w:p w:rsidR="000E2CAF" w:rsidRPr="00B95673" w:rsidRDefault="000E2CAF" w:rsidP="00CE1D75">
            <w:pPr>
              <w:widowControl w:val="0"/>
              <w:spacing w:before="80" w:after="80"/>
              <w:rPr>
                <w:sz w:val="22"/>
                <w:szCs w:val="22"/>
              </w:rPr>
            </w:pPr>
          </w:p>
        </w:tc>
        <w:tc>
          <w:tcPr>
            <w:tcW w:w="467" w:type="dxa"/>
          </w:tcPr>
          <w:p w:rsidR="000E2CAF" w:rsidRPr="00B95673" w:rsidRDefault="000E2CAF" w:rsidP="00CE1D75">
            <w:pPr>
              <w:widowControl w:val="0"/>
              <w:spacing w:before="80" w:after="80"/>
              <w:rPr>
                <w:sz w:val="22"/>
                <w:szCs w:val="22"/>
              </w:rPr>
            </w:pPr>
          </w:p>
        </w:tc>
      </w:tr>
      <w:tr w:rsidR="000E2CAF" w:rsidRPr="00B95673" w:rsidTr="00CE1D75">
        <w:tc>
          <w:tcPr>
            <w:tcW w:w="7703" w:type="dxa"/>
          </w:tcPr>
          <w:p w:rsidR="000E2CAF" w:rsidRDefault="000E2CAF" w:rsidP="002A698E">
            <w:pPr>
              <w:pStyle w:val="ListParagraph"/>
              <w:numPr>
                <w:ilvl w:val="0"/>
                <w:numId w:val="31"/>
              </w:numPr>
              <w:jc w:val="left"/>
              <w:rPr>
                <w:rFonts w:ascii="Times New Roman" w:hAnsi="Times New Roman"/>
                <w:sz w:val="24"/>
                <w:szCs w:val="24"/>
              </w:rPr>
            </w:pPr>
            <w:r>
              <w:rPr>
                <w:rFonts w:ascii="Times New Roman" w:hAnsi="Times New Roman"/>
                <w:sz w:val="24"/>
                <w:szCs w:val="24"/>
              </w:rPr>
              <w:t xml:space="preserve">Entry requirements properly reflect the level of qualifications required to afford the academic loads of a particular program and match with the nature of the discipline </w:t>
            </w:r>
            <w:r w:rsidRPr="000E2CAF">
              <w:rPr>
                <w:rFonts w:ascii="Times New Roman" w:hAnsi="Times New Roman"/>
                <w:b/>
                <w:bCs/>
                <w:sz w:val="24"/>
                <w:szCs w:val="24"/>
              </w:rPr>
              <w:t>(3.2)</w:t>
            </w:r>
          </w:p>
        </w:tc>
        <w:tc>
          <w:tcPr>
            <w:tcW w:w="360" w:type="dxa"/>
          </w:tcPr>
          <w:p w:rsidR="000E2CAF" w:rsidRPr="00B95673" w:rsidRDefault="000E2CAF" w:rsidP="00CE1D75">
            <w:pPr>
              <w:widowControl w:val="0"/>
              <w:spacing w:before="80" w:after="80"/>
              <w:rPr>
                <w:sz w:val="22"/>
                <w:szCs w:val="22"/>
              </w:rPr>
            </w:pPr>
          </w:p>
        </w:tc>
        <w:tc>
          <w:tcPr>
            <w:tcW w:w="326" w:type="dxa"/>
          </w:tcPr>
          <w:p w:rsidR="000E2CAF" w:rsidRPr="00B95673" w:rsidRDefault="000E2CAF" w:rsidP="00CE1D75">
            <w:pPr>
              <w:widowControl w:val="0"/>
              <w:spacing w:before="80" w:after="80"/>
              <w:rPr>
                <w:sz w:val="22"/>
                <w:szCs w:val="22"/>
              </w:rPr>
            </w:pPr>
          </w:p>
        </w:tc>
        <w:tc>
          <w:tcPr>
            <w:tcW w:w="360" w:type="dxa"/>
          </w:tcPr>
          <w:p w:rsidR="000E2CAF" w:rsidRPr="00B95673" w:rsidRDefault="000E2CAF" w:rsidP="00CE1D75">
            <w:pPr>
              <w:widowControl w:val="0"/>
              <w:spacing w:before="80" w:after="80"/>
              <w:rPr>
                <w:sz w:val="22"/>
                <w:szCs w:val="22"/>
              </w:rPr>
            </w:pPr>
          </w:p>
        </w:tc>
        <w:tc>
          <w:tcPr>
            <w:tcW w:w="360" w:type="dxa"/>
          </w:tcPr>
          <w:p w:rsidR="000E2CAF" w:rsidRPr="00B95673" w:rsidRDefault="000E2CAF" w:rsidP="00CE1D75">
            <w:pPr>
              <w:widowControl w:val="0"/>
              <w:spacing w:before="80" w:after="80"/>
              <w:rPr>
                <w:sz w:val="22"/>
                <w:szCs w:val="22"/>
              </w:rPr>
            </w:pPr>
          </w:p>
        </w:tc>
        <w:tc>
          <w:tcPr>
            <w:tcW w:w="467" w:type="dxa"/>
          </w:tcPr>
          <w:p w:rsidR="000E2CAF" w:rsidRPr="00B95673" w:rsidRDefault="000E2CAF" w:rsidP="00CE1D75">
            <w:pPr>
              <w:widowControl w:val="0"/>
              <w:spacing w:before="80" w:after="80"/>
              <w:rPr>
                <w:sz w:val="22"/>
                <w:szCs w:val="22"/>
              </w:rPr>
            </w:pPr>
          </w:p>
        </w:tc>
      </w:tr>
    </w:tbl>
    <w:p w:rsidR="0032734E" w:rsidRPr="00B95673" w:rsidRDefault="0032734E" w:rsidP="00EC41D1">
      <w:pPr>
        <w:widowControl w:val="0"/>
        <w:spacing w:before="80" w:after="80"/>
        <w:rPr>
          <w:sz w:val="22"/>
          <w:szCs w:val="22"/>
        </w:rPr>
      </w:pPr>
    </w:p>
    <w:p w:rsidR="0032734E" w:rsidRPr="00B95673" w:rsidRDefault="0032734E" w:rsidP="00EC41D1">
      <w:pPr>
        <w:pStyle w:val="ListParagraph"/>
        <w:widowControl w:val="0"/>
        <w:numPr>
          <w:ilvl w:val="0"/>
          <w:numId w:val="22"/>
        </w:numPr>
        <w:spacing w:before="80" w:after="80" w:line="240" w:lineRule="auto"/>
        <w:contextualSpacing w:val="0"/>
        <w:jc w:val="left"/>
        <w:rPr>
          <w:rFonts w:ascii="Times New Roman" w:hAnsi="Times New Roman"/>
          <w:b/>
        </w:rPr>
      </w:pPr>
      <w:r w:rsidRPr="00B95673">
        <w:rPr>
          <w:rFonts w:ascii="Times New Roman" w:hAnsi="Times New Roman"/>
          <w:b/>
        </w:rPr>
        <w:t>Structures and facilities</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344"/>
        <w:gridCol w:w="336"/>
        <w:gridCol w:w="336"/>
        <w:gridCol w:w="352"/>
        <w:gridCol w:w="336"/>
      </w:tblGrid>
      <w:tr w:rsidR="0032734E"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A36666" w:rsidP="00CE1D75">
            <w:pPr>
              <w:widowControl w:val="0"/>
              <w:spacing w:before="100" w:after="100"/>
              <w:jc w:val="center"/>
            </w:pPr>
            <w:r w:rsidRPr="00B95673">
              <w:rPr>
                <w:bCs/>
                <w:sz w:val="22"/>
                <w:szCs w:val="22"/>
              </w:rPr>
              <w:t>Aspects</w:t>
            </w:r>
            <w:r w:rsidRPr="00B95673">
              <w:rPr>
                <w:sz w:val="22"/>
                <w:szCs w:val="22"/>
              </w:rPr>
              <w:t xml:space="preserve"> of Evaluation</w:t>
            </w:r>
          </w:p>
        </w:tc>
        <w:tc>
          <w:tcPr>
            <w:tcW w:w="344" w:type="dxa"/>
            <w:tcBorders>
              <w:top w:val="single" w:sz="4" w:space="0" w:color="auto"/>
              <w:left w:val="single" w:sz="4" w:space="0" w:color="auto"/>
              <w:bottom w:val="single" w:sz="4" w:space="0" w:color="auto"/>
              <w:right w:val="single" w:sz="4" w:space="0" w:color="auto"/>
            </w:tcBorders>
            <w:hideMark/>
          </w:tcPr>
          <w:p w:rsidR="0032734E" w:rsidRPr="00B95673" w:rsidRDefault="0032734E" w:rsidP="00CE1D75">
            <w:pPr>
              <w:widowControl w:val="0"/>
              <w:spacing w:before="100" w:after="100"/>
              <w:jc w:val="center"/>
              <w:rPr>
                <w:b/>
                <w:bCs/>
              </w:rPr>
            </w:pPr>
            <w:r w:rsidRPr="00B95673">
              <w:rPr>
                <w:b/>
                <w:bCs/>
                <w:sz w:val="22"/>
                <w:szCs w:val="22"/>
              </w:rPr>
              <w:t>5</w:t>
            </w:r>
          </w:p>
        </w:tc>
        <w:tc>
          <w:tcPr>
            <w:tcW w:w="336" w:type="dxa"/>
            <w:tcBorders>
              <w:top w:val="single" w:sz="4" w:space="0" w:color="auto"/>
              <w:left w:val="single" w:sz="4" w:space="0" w:color="auto"/>
              <w:bottom w:val="single" w:sz="4" w:space="0" w:color="auto"/>
              <w:right w:val="single" w:sz="4" w:space="0" w:color="auto"/>
            </w:tcBorders>
            <w:hideMark/>
          </w:tcPr>
          <w:p w:rsidR="0032734E" w:rsidRPr="00B95673" w:rsidRDefault="0032734E" w:rsidP="00CE1D75">
            <w:pPr>
              <w:widowControl w:val="0"/>
              <w:spacing w:before="100" w:after="100"/>
              <w:jc w:val="center"/>
              <w:rPr>
                <w:b/>
                <w:bCs/>
              </w:rPr>
            </w:pPr>
            <w:r w:rsidRPr="00B95673">
              <w:rPr>
                <w:b/>
                <w:bCs/>
                <w:sz w:val="22"/>
                <w:szCs w:val="22"/>
              </w:rPr>
              <w:t>4</w:t>
            </w:r>
          </w:p>
        </w:tc>
        <w:tc>
          <w:tcPr>
            <w:tcW w:w="336" w:type="dxa"/>
            <w:tcBorders>
              <w:top w:val="single" w:sz="4" w:space="0" w:color="auto"/>
              <w:left w:val="single" w:sz="4" w:space="0" w:color="auto"/>
              <w:bottom w:val="single" w:sz="4" w:space="0" w:color="auto"/>
              <w:right w:val="single" w:sz="4" w:space="0" w:color="auto"/>
            </w:tcBorders>
            <w:hideMark/>
          </w:tcPr>
          <w:p w:rsidR="0032734E" w:rsidRPr="00B95673" w:rsidRDefault="0032734E" w:rsidP="00CE1D75">
            <w:pPr>
              <w:widowControl w:val="0"/>
              <w:spacing w:before="100" w:after="100"/>
              <w:jc w:val="center"/>
              <w:rPr>
                <w:b/>
                <w:bCs/>
              </w:rPr>
            </w:pPr>
            <w:r w:rsidRPr="00B95673">
              <w:rPr>
                <w:b/>
                <w:bCs/>
                <w:sz w:val="22"/>
                <w:szCs w:val="22"/>
              </w:rPr>
              <w:t>3</w:t>
            </w:r>
          </w:p>
        </w:tc>
        <w:tc>
          <w:tcPr>
            <w:tcW w:w="352" w:type="dxa"/>
            <w:tcBorders>
              <w:top w:val="single" w:sz="4" w:space="0" w:color="auto"/>
              <w:left w:val="single" w:sz="4" w:space="0" w:color="auto"/>
              <w:bottom w:val="single" w:sz="4" w:space="0" w:color="auto"/>
              <w:right w:val="single" w:sz="4" w:space="0" w:color="auto"/>
            </w:tcBorders>
            <w:hideMark/>
          </w:tcPr>
          <w:p w:rsidR="0032734E" w:rsidRPr="00B95673" w:rsidRDefault="0032734E" w:rsidP="00CE1D75">
            <w:pPr>
              <w:widowControl w:val="0"/>
              <w:spacing w:before="100" w:after="100"/>
              <w:jc w:val="center"/>
              <w:rPr>
                <w:b/>
                <w:bCs/>
              </w:rPr>
            </w:pPr>
            <w:r w:rsidRPr="00B95673">
              <w:rPr>
                <w:b/>
                <w:bCs/>
                <w:sz w:val="22"/>
                <w:szCs w:val="22"/>
              </w:rPr>
              <w:t>2</w:t>
            </w:r>
          </w:p>
        </w:tc>
        <w:tc>
          <w:tcPr>
            <w:tcW w:w="336" w:type="dxa"/>
            <w:tcBorders>
              <w:top w:val="single" w:sz="4" w:space="0" w:color="auto"/>
              <w:left w:val="single" w:sz="4" w:space="0" w:color="auto"/>
              <w:bottom w:val="single" w:sz="4" w:space="0" w:color="auto"/>
              <w:right w:val="single" w:sz="4" w:space="0" w:color="auto"/>
            </w:tcBorders>
            <w:hideMark/>
          </w:tcPr>
          <w:p w:rsidR="0032734E" w:rsidRPr="00B95673" w:rsidRDefault="0032734E" w:rsidP="00CE1D75">
            <w:pPr>
              <w:widowControl w:val="0"/>
              <w:spacing w:before="100" w:after="100"/>
              <w:jc w:val="center"/>
              <w:rPr>
                <w:b/>
                <w:bCs/>
              </w:rPr>
            </w:pPr>
            <w:r w:rsidRPr="00B95673">
              <w:rPr>
                <w:b/>
                <w:bCs/>
                <w:sz w:val="22"/>
                <w:szCs w:val="22"/>
              </w:rPr>
              <w:t>1</w:t>
            </w:r>
          </w:p>
        </w:tc>
      </w:tr>
      <w:tr w:rsidR="0032734E"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2"/>
              </w:numPr>
              <w:jc w:val="left"/>
              <w:rPr>
                <w:rFonts w:ascii="Times New Roman" w:hAnsi="Times New Roman"/>
                <w:sz w:val="24"/>
                <w:szCs w:val="24"/>
              </w:rPr>
            </w:pPr>
            <w:r w:rsidRPr="00B95673">
              <w:rPr>
                <w:rFonts w:ascii="Times New Roman" w:hAnsi="Times New Roman"/>
                <w:sz w:val="24"/>
                <w:szCs w:val="24"/>
              </w:rPr>
              <w:t>Classroom facilities are suitable for en</w:t>
            </w:r>
            <w:r w:rsidR="00FB12A5">
              <w:rPr>
                <w:rFonts w:ascii="Times New Roman" w:hAnsi="Times New Roman"/>
                <w:sz w:val="24"/>
                <w:szCs w:val="24"/>
              </w:rPr>
              <w:t>suring effective learning (4.1)</w:t>
            </w:r>
          </w:p>
        </w:tc>
        <w:tc>
          <w:tcPr>
            <w:tcW w:w="344"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r>
      <w:tr w:rsidR="0032734E"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2"/>
              </w:numPr>
              <w:jc w:val="left"/>
              <w:rPr>
                <w:rFonts w:ascii="Times New Roman" w:hAnsi="Times New Roman"/>
                <w:sz w:val="24"/>
                <w:szCs w:val="24"/>
              </w:rPr>
            </w:pPr>
            <w:r w:rsidRPr="00B95673">
              <w:rPr>
                <w:rFonts w:ascii="Times New Roman" w:hAnsi="Times New Roman"/>
                <w:sz w:val="24"/>
                <w:szCs w:val="24"/>
              </w:rPr>
              <w:t>Laboratory facilities are congenial for practical teaching-learning (4.1)</w:t>
            </w:r>
          </w:p>
        </w:tc>
        <w:tc>
          <w:tcPr>
            <w:tcW w:w="344"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r>
      <w:tr w:rsidR="0032734E"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2"/>
              </w:numPr>
              <w:jc w:val="left"/>
              <w:rPr>
                <w:rFonts w:ascii="Times New Roman" w:hAnsi="Times New Roman"/>
                <w:sz w:val="24"/>
                <w:szCs w:val="24"/>
              </w:rPr>
            </w:pPr>
            <w:r w:rsidRPr="00B95673">
              <w:rPr>
                <w:rFonts w:ascii="Times New Roman" w:hAnsi="Times New Roman"/>
                <w:sz w:val="24"/>
                <w:szCs w:val="24"/>
              </w:rPr>
              <w:t>Facilities for conducting research are adequate (4.1)</w:t>
            </w:r>
          </w:p>
        </w:tc>
        <w:tc>
          <w:tcPr>
            <w:tcW w:w="344"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r>
      <w:tr w:rsidR="0032734E"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2"/>
              </w:numPr>
              <w:jc w:val="left"/>
              <w:rPr>
                <w:rFonts w:ascii="Times New Roman" w:hAnsi="Times New Roman"/>
                <w:sz w:val="24"/>
                <w:szCs w:val="24"/>
              </w:rPr>
            </w:pPr>
            <w:r w:rsidRPr="00B95673">
              <w:rPr>
                <w:rFonts w:ascii="Times New Roman" w:hAnsi="Times New Roman"/>
                <w:sz w:val="24"/>
                <w:szCs w:val="24"/>
              </w:rPr>
              <w:t>The library has adequate up-to-date reading and reference materials to meet the academic &amp; research needs (4.1)</w:t>
            </w:r>
          </w:p>
        </w:tc>
        <w:tc>
          <w:tcPr>
            <w:tcW w:w="344"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r>
      <w:tr w:rsidR="0032734E"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2"/>
              </w:numPr>
              <w:jc w:val="left"/>
              <w:rPr>
                <w:rFonts w:ascii="Times New Roman" w:hAnsi="Times New Roman"/>
                <w:sz w:val="24"/>
                <w:szCs w:val="24"/>
              </w:rPr>
            </w:pPr>
            <w:r w:rsidRPr="00B95673">
              <w:rPr>
                <w:rFonts w:ascii="Times New Roman" w:hAnsi="Times New Roman"/>
                <w:sz w:val="24"/>
                <w:szCs w:val="24"/>
              </w:rPr>
              <w:t>Indoor and outdoor medical facilities are adequate (4.1)</w:t>
            </w:r>
          </w:p>
        </w:tc>
        <w:tc>
          <w:tcPr>
            <w:tcW w:w="344"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r>
      <w:tr w:rsidR="0032734E"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2"/>
              </w:numPr>
              <w:jc w:val="left"/>
              <w:rPr>
                <w:rFonts w:ascii="Times New Roman" w:hAnsi="Times New Roman"/>
                <w:sz w:val="24"/>
                <w:szCs w:val="24"/>
              </w:rPr>
            </w:pPr>
            <w:r w:rsidRPr="00B95673">
              <w:rPr>
                <w:rFonts w:ascii="Times New Roman" w:hAnsi="Times New Roman"/>
                <w:sz w:val="24"/>
                <w:szCs w:val="24"/>
              </w:rPr>
              <w:t>There are adequate sports facilities (indoor and outdoor ) (4.1)</w:t>
            </w:r>
          </w:p>
        </w:tc>
        <w:tc>
          <w:tcPr>
            <w:tcW w:w="344"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r>
      <w:tr w:rsidR="0032734E"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2"/>
              </w:numPr>
              <w:jc w:val="left"/>
              <w:rPr>
                <w:rFonts w:ascii="Times New Roman" w:hAnsi="Times New Roman"/>
                <w:sz w:val="24"/>
                <w:szCs w:val="24"/>
              </w:rPr>
            </w:pPr>
            <w:r w:rsidRPr="00B95673">
              <w:rPr>
                <w:rFonts w:ascii="Times New Roman" w:hAnsi="Times New Roman"/>
                <w:sz w:val="24"/>
                <w:szCs w:val="24"/>
              </w:rPr>
              <w:lastRenderedPageBreak/>
              <w:t>Existing gymnasium facilities are good enough (4.1)</w:t>
            </w:r>
          </w:p>
        </w:tc>
        <w:tc>
          <w:tcPr>
            <w:tcW w:w="344"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r>
      <w:tr w:rsidR="0032734E"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2"/>
              </w:numPr>
              <w:jc w:val="left"/>
              <w:rPr>
                <w:rFonts w:ascii="Times New Roman" w:hAnsi="Times New Roman"/>
                <w:sz w:val="24"/>
                <w:szCs w:val="24"/>
              </w:rPr>
            </w:pPr>
            <w:r w:rsidRPr="00B95673">
              <w:rPr>
                <w:rFonts w:ascii="Times New Roman" w:hAnsi="Times New Roman"/>
                <w:sz w:val="24"/>
                <w:szCs w:val="24"/>
              </w:rPr>
              <w:t>Access to internet facilities with sufficient speed are available (4.2)</w:t>
            </w:r>
          </w:p>
        </w:tc>
        <w:tc>
          <w:tcPr>
            <w:tcW w:w="344"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32734E" w:rsidRPr="00B95673" w:rsidRDefault="0032734E" w:rsidP="00CE1D75">
            <w:pPr>
              <w:widowControl w:val="0"/>
              <w:spacing w:before="100" w:after="100"/>
              <w:jc w:val="center"/>
            </w:pPr>
          </w:p>
        </w:tc>
      </w:tr>
      <w:tr w:rsidR="006B0285"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6B0285" w:rsidRPr="006B0285" w:rsidRDefault="006B0285" w:rsidP="003246A3">
            <w:pPr>
              <w:jc w:val="left"/>
              <w:rPr>
                <w:color w:val="FF0000"/>
              </w:rPr>
            </w:pPr>
            <w:r w:rsidRPr="006B0285">
              <w:rPr>
                <w:color w:val="FF0000"/>
              </w:rPr>
              <w:t>Office equipments are adequate to support the students’ need (4.1)</w:t>
            </w:r>
          </w:p>
        </w:tc>
        <w:tc>
          <w:tcPr>
            <w:tcW w:w="344" w:type="dxa"/>
            <w:tcBorders>
              <w:top w:val="single" w:sz="4" w:space="0" w:color="auto"/>
              <w:left w:val="single" w:sz="4" w:space="0" w:color="auto"/>
              <w:bottom w:val="single" w:sz="4" w:space="0" w:color="auto"/>
              <w:right w:val="single" w:sz="4" w:space="0" w:color="auto"/>
            </w:tcBorders>
          </w:tcPr>
          <w:p w:rsidR="006B0285" w:rsidRPr="00B95673" w:rsidRDefault="006B0285"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6B0285" w:rsidRPr="00B95673" w:rsidRDefault="006B0285"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6B0285" w:rsidRPr="00B95673" w:rsidRDefault="006B0285" w:rsidP="00CE1D75">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6B0285" w:rsidRPr="00B95673" w:rsidRDefault="006B0285"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6B0285" w:rsidRPr="00B95673" w:rsidRDefault="006B0285" w:rsidP="00CE1D75">
            <w:pPr>
              <w:widowControl w:val="0"/>
              <w:spacing w:before="100" w:after="100"/>
              <w:jc w:val="center"/>
            </w:pPr>
          </w:p>
        </w:tc>
      </w:tr>
      <w:tr w:rsidR="006B0285" w:rsidRPr="00B95673" w:rsidTr="00CE1D75">
        <w:tc>
          <w:tcPr>
            <w:tcW w:w="7650" w:type="dxa"/>
            <w:tcBorders>
              <w:top w:val="single" w:sz="4" w:space="0" w:color="auto"/>
              <w:left w:val="single" w:sz="4" w:space="0" w:color="auto"/>
              <w:bottom w:val="single" w:sz="4" w:space="0" w:color="auto"/>
              <w:right w:val="single" w:sz="4" w:space="0" w:color="auto"/>
            </w:tcBorders>
          </w:tcPr>
          <w:p w:rsidR="006B0285" w:rsidRPr="006B0285" w:rsidRDefault="006B0285" w:rsidP="003246A3">
            <w:pPr>
              <w:jc w:val="left"/>
              <w:rPr>
                <w:color w:val="FF0000"/>
              </w:rPr>
            </w:pPr>
            <w:r w:rsidRPr="006B0285">
              <w:rPr>
                <w:color w:val="FF0000"/>
              </w:rPr>
              <w:t>Entity has competent manpower to run the academic affairs (4.1)</w:t>
            </w:r>
          </w:p>
        </w:tc>
        <w:tc>
          <w:tcPr>
            <w:tcW w:w="344" w:type="dxa"/>
            <w:tcBorders>
              <w:top w:val="single" w:sz="4" w:space="0" w:color="auto"/>
              <w:left w:val="single" w:sz="4" w:space="0" w:color="auto"/>
              <w:bottom w:val="single" w:sz="4" w:space="0" w:color="auto"/>
              <w:right w:val="single" w:sz="4" w:space="0" w:color="auto"/>
            </w:tcBorders>
          </w:tcPr>
          <w:p w:rsidR="006B0285" w:rsidRPr="00B95673" w:rsidRDefault="006B0285"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6B0285" w:rsidRPr="00B95673" w:rsidRDefault="006B0285"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6B0285" w:rsidRPr="00B95673" w:rsidRDefault="006B0285" w:rsidP="00CE1D75">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6B0285" w:rsidRPr="00B95673" w:rsidRDefault="006B0285" w:rsidP="00CE1D75">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6B0285" w:rsidRPr="00B95673" w:rsidRDefault="006B0285" w:rsidP="00CE1D75">
            <w:pPr>
              <w:widowControl w:val="0"/>
              <w:spacing w:before="100" w:after="100"/>
              <w:jc w:val="center"/>
            </w:pPr>
          </w:p>
        </w:tc>
      </w:tr>
    </w:tbl>
    <w:p w:rsidR="0032734E" w:rsidRPr="006B5FE2" w:rsidRDefault="00F27D16" w:rsidP="00F27D16">
      <w:pPr>
        <w:pStyle w:val="ListParagraph"/>
        <w:widowControl w:val="0"/>
        <w:numPr>
          <w:ilvl w:val="0"/>
          <w:numId w:val="22"/>
        </w:numPr>
        <w:spacing w:before="80" w:after="80"/>
        <w:rPr>
          <w:rFonts w:ascii="Times New Roman" w:hAnsi="Times New Roman"/>
          <w:b/>
          <w:bCs/>
        </w:rPr>
      </w:pPr>
      <w:r w:rsidRPr="006B5FE2">
        <w:rPr>
          <w:rFonts w:ascii="Times New Roman" w:hAnsi="Times New Roman"/>
          <w:b/>
          <w:bCs/>
        </w:rPr>
        <w:t>Teaching learning and assessment</w:t>
      </w:r>
    </w:p>
    <w:p w:rsidR="001C2F20" w:rsidRPr="00B95673" w:rsidRDefault="00F27D16" w:rsidP="00F27D16">
      <w:pPr>
        <w:pStyle w:val="ListParagraph"/>
        <w:widowControl w:val="0"/>
        <w:spacing w:before="80" w:after="80" w:line="240" w:lineRule="auto"/>
        <w:ind w:left="360"/>
        <w:contextualSpacing w:val="0"/>
        <w:jc w:val="left"/>
        <w:rPr>
          <w:rFonts w:ascii="Times New Roman" w:hAnsi="Times New Roman"/>
          <w:b/>
        </w:rPr>
      </w:pPr>
      <w:r w:rsidRPr="00B95673">
        <w:rPr>
          <w:rFonts w:ascii="Times New Roman" w:hAnsi="Times New Roman"/>
          <w:b/>
        </w:rPr>
        <w:t xml:space="preserve">E.1: </w:t>
      </w:r>
      <w:r w:rsidR="001C2F20" w:rsidRPr="00B95673">
        <w:rPr>
          <w:rFonts w:ascii="Times New Roman" w:hAnsi="Times New Roman"/>
          <w:b/>
        </w:rPr>
        <w:t>Teaching-learning</w:t>
      </w: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375"/>
        <w:gridCol w:w="363"/>
        <w:gridCol w:w="363"/>
        <w:gridCol w:w="375"/>
        <w:gridCol w:w="351"/>
      </w:tblGrid>
      <w:tr w:rsidR="001C2F20" w:rsidRPr="00B95673" w:rsidTr="0037135E">
        <w:tc>
          <w:tcPr>
            <w:tcW w:w="7560" w:type="dxa"/>
            <w:tcBorders>
              <w:top w:val="single" w:sz="4" w:space="0" w:color="auto"/>
              <w:left w:val="single" w:sz="4" w:space="0" w:color="auto"/>
              <w:bottom w:val="single" w:sz="4" w:space="0" w:color="auto"/>
              <w:right w:val="single" w:sz="4" w:space="0" w:color="auto"/>
            </w:tcBorders>
            <w:hideMark/>
          </w:tcPr>
          <w:p w:rsidR="001C2F20" w:rsidRPr="00B95673" w:rsidRDefault="00F27D16" w:rsidP="0037135E">
            <w:pPr>
              <w:widowControl w:val="0"/>
              <w:spacing w:before="60" w:after="60"/>
              <w:jc w:val="center"/>
            </w:pPr>
            <w:r w:rsidRPr="00B95673">
              <w:rPr>
                <w:bCs/>
                <w:sz w:val="22"/>
                <w:szCs w:val="22"/>
              </w:rPr>
              <w:t>Aspects</w:t>
            </w:r>
            <w:r w:rsidRPr="00B95673">
              <w:rPr>
                <w:sz w:val="22"/>
                <w:szCs w:val="22"/>
              </w:rPr>
              <w:t xml:space="preserve"> of Evaluation</w:t>
            </w:r>
          </w:p>
        </w:tc>
        <w:tc>
          <w:tcPr>
            <w:tcW w:w="375"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spacing w:before="60" w:after="60"/>
              <w:jc w:val="center"/>
              <w:rPr>
                <w:b/>
                <w:bCs/>
              </w:rPr>
            </w:pPr>
            <w:r w:rsidRPr="00B95673">
              <w:rPr>
                <w:b/>
                <w:bCs/>
                <w:sz w:val="22"/>
                <w:szCs w:val="22"/>
              </w:rPr>
              <w:t>5</w:t>
            </w:r>
          </w:p>
        </w:tc>
        <w:tc>
          <w:tcPr>
            <w:tcW w:w="363"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spacing w:before="60" w:after="60"/>
              <w:jc w:val="center"/>
              <w:rPr>
                <w:b/>
                <w:bCs/>
              </w:rPr>
            </w:pPr>
            <w:r w:rsidRPr="00B95673">
              <w:rPr>
                <w:b/>
                <w:bCs/>
                <w:sz w:val="22"/>
                <w:szCs w:val="22"/>
              </w:rPr>
              <w:t>4</w:t>
            </w:r>
          </w:p>
        </w:tc>
        <w:tc>
          <w:tcPr>
            <w:tcW w:w="363"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spacing w:before="60" w:after="60"/>
              <w:jc w:val="center"/>
              <w:rPr>
                <w:b/>
                <w:bCs/>
              </w:rPr>
            </w:pPr>
            <w:r w:rsidRPr="00B95673">
              <w:rPr>
                <w:b/>
                <w:bCs/>
                <w:sz w:val="22"/>
                <w:szCs w:val="22"/>
              </w:rPr>
              <w:t>3</w:t>
            </w:r>
          </w:p>
        </w:tc>
        <w:tc>
          <w:tcPr>
            <w:tcW w:w="375"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spacing w:before="60" w:after="60"/>
              <w:jc w:val="center"/>
              <w:rPr>
                <w:b/>
                <w:bCs/>
              </w:rPr>
            </w:pPr>
            <w:r w:rsidRPr="00B95673">
              <w:rPr>
                <w:b/>
                <w:bCs/>
                <w:sz w:val="22"/>
                <w:szCs w:val="22"/>
              </w:rPr>
              <w:t>2</w:t>
            </w:r>
          </w:p>
        </w:tc>
        <w:tc>
          <w:tcPr>
            <w:tcW w:w="351"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7135E">
            <w:pPr>
              <w:widowControl w:val="0"/>
              <w:spacing w:before="60" w:after="60"/>
              <w:jc w:val="center"/>
              <w:rPr>
                <w:b/>
                <w:bCs/>
              </w:rPr>
            </w:pPr>
            <w:r w:rsidRPr="00B95673">
              <w:rPr>
                <w:b/>
                <w:bCs/>
                <w:sz w:val="22"/>
                <w:szCs w:val="22"/>
              </w:rPr>
              <w:t>1</w:t>
            </w:r>
          </w:p>
        </w:tc>
      </w:tr>
      <w:tr w:rsidR="004B6330" w:rsidRPr="00B95673" w:rsidTr="0037135E">
        <w:tc>
          <w:tcPr>
            <w:tcW w:w="7560" w:type="dxa"/>
            <w:tcBorders>
              <w:top w:val="single" w:sz="4" w:space="0" w:color="auto"/>
              <w:left w:val="single" w:sz="4" w:space="0" w:color="auto"/>
              <w:bottom w:val="single" w:sz="4" w:space="0" w:color="auto"/>
              <w:right w:val="single" w:sz="4" w:space="0" w:color="auto"/>
            </w:tcBorders>
            <w:hideMark/>
          </w:tcPr>
          <w:p w:rsidR="004B6330" w:rsidRPr="00B95673" w:rsidRDefault="004B6330" w:rsidP="002A698E">
            <w:pPr>
              <w:pStyle w:val="ListParagraph"/>
              <w:widowControl w:val="0"/>
              <w:numPr>
                <w:ilvl w:val="0"/>
                <w:numId w:val="29"/>
              </w:numPr>
              <w:spacing w:before="80" w:after="80"/>
              <w:jc w:val="left"/>
              <w:rPr>
                <w:rFonts w:ascii="Times New Roman" w:hAnsi="Times New Roman"/>
                <w:sz w:val="24"/>
                <w:szCs w:val="24"/>
              </w:rPr>
            </w:pPr>
            <w:r w:rsidRPr="00B95673">
              <w:rPr>
                <w:rFonts w:ascii="Times New Roman" w:hAnsi="Times New Roman"/>
                <w:sz w:val="24"/>
                <w:szCs w:val="24"/>
              </w:rPr>
              <w:t xml:space="preserve">Teaching-learning is interactive and supportive (5.1) </w:t>
            </w:r>
          </w:p>
        </w:tc>
        <w:tc>
          <w:tcPr>
            <w:tcW w:w="375"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r>
      <w:tr w:rsidR="004B6330" w:rsidRPr="00B95673" w:rsidTr="0037135E">
        <w:tc>
          <w:tcPr>
            <w:tcW w:w="7560" w:type="dxa"/>
            <w:tcBorders>
              <w:top w:val="single" w:sz="4" w:space="0" w:color="auto"/>
              <w:left w:val="single" w:sz="4" w:space="0" w:color="auto"/>
              <w:bottom w:val="single" w:sz="4" w:space="0" w:color="auto"/>
              <w:right w:val="single" w:sz="4" w:space="0" w:color="auto"/>
            </w:tcBorders>
            <w:hideMark/>
          </w:tcPr>
          <w:p w:rsidR="004B6330" w:rsidRPr="00B95673" w:rsidRDefault="004B6330" w:rsidP="002A698E">
            <w:pPr>
              <w:pStyle w:val="ListParagraph"/>
              <w:numPr>
                <w:ilvl w:val="0"/>
                <w:numId w:val="29"/>
              </w:numPr>
              <w:jc w:val="left"/>
              <w:rPr>
                <w:rFonts w:ascii="Times New Roman" w:hAnsi="Times New Roman"/>
                <w:sz w:val="24"/>
                <w:szCs w:val="24"/>
              </w:rPr>
            </w:pPr>
            <w:r w:rsidRPr="00B95673">
              <w:rPr>
                <w:rFonts w:ascii="Times New Roman" w:hAnsi="Times New Roman"/>
                <w:sz w:val="24"/>
                <w:szCs w:val="24"/>
                <w:lang w:val="en-MY"/>
              </w:rPr>
              <w:t>Class size is optimum for interactive teaching learning (5.1)</w:t>
            </w:r>
          </w:p>
        </w:tc>
        <w:tc>
          <w:tcPr>
            <w:tcW w:w="375"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r>
      <w:tr w:rsidR="004B6330" w:rsidRPr="00B95673" w:rsidTr="0037135E">
        <w:tc>
          <w:tcPr>
            <w:tcW w:w="7560" w:type="dxa"/>
            <w:tcBorders>
              <w:top w:val="single" w:sz="4" w:space="0" w:color="auto"/>
              <w:left w:val="single" w:sz="4" w:space="0" w:color="auto"/>
              <w:bottom w:val="single" w:sz="4" w:space="0" w:color="auto"/>
              <w:right w:val="single" w:sz="4" w:space="0" w:color="auto"/>
            </w:tcBorders>
            <w:hideMark/>
          </w:tcPr>
          <w:p w:rsidR="004B6330" w:rsidRPr="00B95673" w:rsidRDefault="004B6330" w:rsidP="002A698E">
            <w:pPr>
              <w:pStyle w:val="ListParagraph"/>
              <w:numPr>
                <w:ilvl w:val="0"/>
                <w:numId w:val="29"/>
              </w:numPr>
              <w:jc w:val="left"/>
              <w:rPr>
                <w:rFonts w:ascii="Times New Roman" w:hAnsi="Times New Roman"/>
                <w:sz w:val="24"/>
                <w:szCs w:val="24"/>
              </w:rPr>
            </w:pPr>
            <w:r w:rsidRPr="00B95673">
              <w:rPr>
                <w:rFonts w:ascii="Times New Roman" w:hAnsi="Times New Roman"/>
                <w:sz w:val="24"/>
                <w:szCs w:val="24"/>
                <w:lang w:val="en-MY"/>
              </w:rPr>
              <w:t>Entity provides adequate opportunities for practical exercises to apply in real life situation. (5.2)</w:t>
            </w:r>
          </w:p>
        </w:tc>
        <w:tc>
          <w:tcPr>
            <w:tcW w:w="375"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r>
      <w:tr w:rsidR="004B6330" w:rsidRPr="00B95673" w:rsidTr="0037135E">
        <w:tc>
          <w:tcPr>
            <w:tcW w:w="7560" w:type="dxa"/>
            <w:tcBorders>
              <w:top w:val="single" w:sz="4" w:space="0" w:color="auto"/>
              <w:left w:val="single" w:sz="4" w:space="0" w:color="auto"/>
              <w:bottom w:val="single" w:sz="4" w:space="0" w:color="auto"/>
              <w:right w:val="single" w:sz="4" w:space="0" w:color="auto"/>
            </w:tcBorders>
            <w:hideMark/>
          </w:tcPr>
          <w:p w:rsidR="004B6330" w:rsidRPr="00B95673" w:rsidRDefault="004B6330" w:rsidP="002A698E">
            <w:pPr>
              <w:pStyle w:val="ListParagraph"/>
              <w:numPr>
                <w:ilvl w:val="0"/>
                <w:numId w:val="29"/>
              </w:numPr>
              <w:jc w:val="left"/>
              <w:rPr>
                <w:rFonts w:ascii="Times New Roman" w:hAnsi="Times New Roman"/>
                <w:sz w:val="24"/>
                <w:szCs w:val="24"/>
                <w:lang w:val="en-MY"/>
              </w:rPr>
            </w:pPr>
            <w:r w:rsidRPr="00B95673">
              <w:rPr>
                <w:rFonts w:ascii="Times New Roman" w:hAnsi="Times New Roman"/>
                <w:sz w:val="24"/>
                <w:szCs w:val="24"/>
              </w:rPr>
              <w:t>Students attained additional practical ideas apa</w:t>
            </w:r>
            <w:r w:rsidR="006B5FE2">
              <w:rPr>
                <w:rFonts w:ascii="Times New Roman" w:hAnsi="Times New Roman"/>
                <w:sz w:val="24"/>
                <w:szCs w:val="24"/>
              </w:rPr>
              <w:t>rt from class room teaching (5.2</w:t>
            </w:r>
            <w:r w:rsidRPr="00B95673">
              <w:rPr>
                <w:rFonts w:ascii="Times New Roman" w:hAnsi="Times New Roman"/>
                <w:sz w:val="24"/>
                <w:szCs w:val="24"/>
              </w:rPr>
              <w:t>)</w:t>
            </w:r>
          </w:p>
        </w:tc>
        <w:tc>
          <w:tcPr>
            <w:tcW w:w="375"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r>
      <w:tr w:rsidR="004B6330" w:rsidRPr="00B95673" w:rsidTr="0037135E">
        <w:tc>
          <w:tcPr>
            <w:tcW w:w="7560" w:type="dxa"/>
            <w:tcBorders>
              <w:top w:val="single" w:sz="4" w:space="0" w:color="auto"/>
              <w:left w:val="single" w:sz="4" w:space="0" w:color="auto"/>
              <w:bottom w:val="single" w:sz="4" w:space="0" w:color="auto"/>
              <w:right w:val="single" w:sz="4" w:space="0" w:color="auto"/>
            </w:tcBorders>
            <w:hideMark/>
          </w:tcPr>
          <w:p w:rsidR="004B6330" w:rsidRPr="00B95673" w:rsidRDefault="004B6330" w:rsidP="002A698E">
            <w:pPr>
              <w:pStyle w:val="ListParagraph"/>
              <w:numPr>
                <w:ilvl w:val="0"/>
                <w:numId w:val="29"/>
              </w:numPr>
              <w:jc w:val="left"/>
              <w:rPr>
                <w:rFonts w:ascii="Times New Roman" w:hAnsi="Times New Roman"/>
                <w:sz w:val="24"/>
                <w:szCs w:val="24"/>
              </w:rPr>
            </w:pPr>
            <w:r w:rsidRPr="00B95673">
              <w:rPr>
                <w:rFonts w:ascii="Times New Roman" w:hAnsi="Times New Roman"/>
                <w:sz w:val="24"/>
                <w:szCs w:val="24"/>
              </w:rPr>
              <w:t>Modern devices are used to impro</w:t>
            </w:r>
            <w:r w:rsidR="006B5FE2">
              <w:rPr>
                <w:rFonts w:ascii="Times New Roman" w:hAnsi="Times New Roman"/>
                <w:sz w:val="24"/>
                <w:szCs w:val="24"/>
              </w:rPr>
              <w:t>ve teaching-learning process(5.3</w:t>
            </w:r>
            <w:r w:rsidRPr="00B95673">
              <w:rPr>
                <w:rFonts w:ascii="Times New Roman" w:hAnsi="Times New Roman"/>
                <w:sz w:val="24"/>
                <w:szCs w:val="24"/>
              </w:rPr>
              <w:t>)</w:t>
            </w:r>
            <w:r w:rsidR="009268F5">
              <w:rPr>
                <w:rFonts w:ascii="Times New Roman" w:hAnsi="Times New Roman"/>
                <w:sz w:val="24"/>
                <w:szCs w:val="24"/>
              </w:rPr>
              <w:t xml:space="preserve"> </w:t>
            </w:r>
          </w:p>
        </w:tc>
        <w:tc>
          <w:tcPr>
            <w:tcW w:w="375"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r>
      <w:tr w:rsidR="004B6330" w:rsidRPr="00B95673" w:rsidTr="0037135E">
        <w:tc>
          <w:tcPr>
            <w:tcW w:w="7560" w:type="dxa"/>
            <w:tcBorders>
              <w:top w:val="single" w:sz="4" w:space="0" w:color="auto"/>
              <w:left w:val="single" w:sz="4" w:space="0" w:color="auto"/>
              <w:bottom w:val="single" w:sz="4" w:space="0" w:color="auto"/>
              <w:right w:val="single" w:sz="4" w:space="0" w:color="auto"/>
            </w:tcBorders>
            <w:hideMark/>
          </w:tcPr>
          <w:p w:rsidR="004B6330" w:rsidRPr="00B95673" w:rsidRDefault="004B6330" w:rsidP="002A698E">
            <w:pPr>
              <w:pStyle w:val="ListParagraph"/>
              <w:numPr>
                <w:ilvl w:val="0"/>
                <w:numId w:val="29"/>
              </w:numPr>
              <w:jc w:val="left"/>
              <w:rPr>
                <w:rFonts w:ascii="Times New Roman" w:hAnsi="Times New Roman"/>
                <w:sz w:val="24"/>
                <w:szCs w:val="24"/>
              </w:rPr>
            </w:pPr>
            <w:r w:rsidRPr="00B95673">
              <w:rPr>
                <w:rFonts w:ascii="Times New Roman" w:hAnsi="Times New Roman"/>
                <w:sz w:val="24"/>
                <w:szCs w:val="24"/>
              </w:rPr>
              <w:t xml:space="preserve">Diverse methods are practised to achieve learning objectives </w:t>
            </w:r>
            <w:r w:rsidR="006B5FE2">
              <w:rPr>
                <w:rFonts w:ascii="Times New Roman" w:hAnsi="Times New Roman"/>
                <w:sz w:val="24"/>
                <w:szCs w:val="24"/>
              </w:rPr>
              <w:t>X</w:t>
            </w:r>
          </w:p>
        </w:tc>
        <w:tc>
          <w:tcPr>
            <w:tcW w:w="375"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r>
      <w:tr w:rsidR="004B6330" w:rsidRPr="00B95673" w:rsidTr="0037135E">
        <w:tc>
          <w:tcPr>
            <w:tcW w:w="7560" w:type="dxa"/>
            <w:tcBorders>
              <w:top w:val="single" w:sz="4" w:space="0" w:color="auto"/>
              <w:left w:val="single" w:sz="4" w:space="0" w:color="auto"/>
              <w:bottom w:val="single" w:sz="4" w:space="0" w:color="auto"/>
              <w:right w:val="single" w:sz="4" w:space="0" w:color="auto"/>
            </w:tcBorders>
            <w:hideMark/>
          </w:tcPr>
          <w:p w:rsidR="004B6330" w:rsidRPr="00B95673" w:rsidRDefault="004B6330" w:rsidP="002A698E">
            <w:pPr>
              <w:pStyle w:val="ListParagraph"/>
              <w:numPr>
                <w:ilvl w:val="0"/>
                <w:numId w:val="29"/>
              </w:numPr>
              <w:jc w:val="left"/>
              <w:rPr>
                <w:rFonts w:ascii="Times New Roman" w:hAnsi="Times New Roman"/>
                <w:sz w:val="24"/>
                <w:szCs w:val="24"/>
              </w:rPr>
            </w:pPr>
            <w:r w:rsidRPr="00B95673">
              <w:rPr>
                <w:rFonts w:ascii="Times New Roman" w:hAnsi="Times New Roman"/>
                <w:sz w:val="24"/>
                <w:szCs w:val="24"/>
                <w:lang w:val="en-MY"/>
              </w:rPr>
              <w:t>Lesson plans/course outlines are provided to the students in advance (5.6)</w:t>
            </w:r>
          </w:p>
        </w:tc>
        <w:tc>
          <w:tcPr>
            <w:tcW w:w="375"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4B6330" w:rsidRPr="00B95673" w:rsidRDefault="004B6330" w:rsidP="0037135E">
            <w:pPr>
              <w:widowControl w:val="0"/>
              <w:spacing w:before="60" w:after="60"/>
              <w:jc w:val="center"/>
            </w:pPr>
          </w:p>
        </w:tc>
      </w:tr>
      <w:tr w:rsidR="006B5FE2" w:rsidRPr="00B95673" w:rsidTr="0037135E">
        <w:tc>
          <w:tcPr>
            <w:tcW w:w="7560" w:type="dxa"/>
            <w:tcBorders>
              <w:top w:val="single" w:sz="4" w:space="0" w:color="auto"/>
              <w:left w:val="single" w:sz="4" w:space="0" w:color="auto"/>
              <w:bottom w:val="single" w:sz="4" w:space="0" w:color="auto"/>
              <w:right w:val="single" w:sz="4" w:space="0" w:color="auto"/>
            </w:tcBorders>
            <w:hideMark/>
          </w:tcPr>
          <w:p w:rsidR="006B5FE2" w:rsidRPr="00B95673" w:rsidRDefault="006B5FE2" w:rsidP="002A698E">
            <w:pPr>
              <w:pStyle w:val="ListParagraph"/>
              <w:numPr>
                <w:ilvl w:val="0"/>
                <w:numId w:val="29"/>
              </w:numPr>
              <w:jc w:val="left"/>
              <w:rPr>
                <w:rFonts w:ascii="Times New Roman" w:hAnsi="Times New Roman"/>
                <w:sz w:val="24"/>
                <w:szCs w:val="24"/>
                <w:lang w:val="en-MY"/>
              </w:rPr>
            </w:pPr>
            <w:r>
              <w:rPr>
                <w:rFonts w:ascii="Times New Roman" w:hAnsi="Times New Roman"/>
                <w:sz w:val="24"/>
                <w:szCs w:val="24"/>
                <w:lang w:val="en-MY"/>
              </w:rPr>
              <w:t xml:space="preserve">Teaching learning practices provide enough scope to integrate co-curricular and extra-curricular activities for intended skill development </w:t>
            </w:r>
            <w:r w:rsidRPr="006B5FE2">
              <w:rPr>
                <w:rFonts w:ascii="Times New Roman" w:hAnsi="Times New Roman"/>
                <w:b/>
                <w:bCs/>
                <w:sz w:val="24"/>
                <w:szCs w:val="24"/>
                <w:lang w:val="en-MY"/>
              </w:rPr>
              <w:t>(5.4)</w:t>
            </w:r>
          </w:p>
        </w:tc>
        <w:tc>
          <w:tcPr>
            <w:tcW w:w="375" w:type="dxa"/>
            <w:tcBorders>
              <w:top w:val="single" w:sz="4" w:space="0" w:color="auto"/>
              <w:left w:val="single" w:sz="4" w:space="0" w:color="auto"/>
              <w:bottom w:val="single" w:sz="4" w:space="0" w:color="auto"/>
              <w:right w:val="single" w:sz="4" w:space="0" w:color="auto"/>
            </w:tcBorders>
          </w:tcPr>
          <w:p w:rsidR="006B5FE2" w:rsidRPr="00B95673" w:rsidRDefault="006B5FE2"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6B5FE2" w:rsidRPr="00B95673" w:rsidRDefault="006B5FE2"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6B5FE2" w:rsidRPr="00B95673" w:rsidRDefault="006B5FE2"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6B5FE2" w:rsidRPr="00B95673" w:rsidRDefault="006B5FE2"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6B5FE2" w:rsidRPr="00B95673" w:rsidRDefault="006B5FE2" w:rsidP="0037135E">
            <w:pPr>
              <w:widowControl w:val="0"/>
              <w:spacing w:before="60" w:after="60"/>
              <w:jc w:val="center"/>
            </w:pPr>
          </w:p>
        </w:tc>
      </w:tr>
      <w:tr w:rsidR="006B5FE2" w:rsidRPr="00B95673" w:rsidTr="0037135E">
        <w:tc>
          <w:tcPr>
            <w:tcW w:w="7560" w:type="dxa"/>
            <w:tcBorders>
              <w:top w:val="single" w:sz="4" w:space="0" w:color="auto"/>
              <w:left w:val="single" w:sz="4" w:space="0" w:color="auto"/>
              <w:bottom w:val="single" w:sz="4" w:space="0" w:color="auto"/>
              <w:right w:val="single" w:sz="4" w:space="0" w:color="auto"/>
            </w:tcBorders>
            <w:hideMark/>
          </w:tcPr>
          <w:p w:rsidR="006B5FE2" w:rsidRDefault="006B5FE2" w:rsidP="002A698E">
            <w:pPr>
              <w:pStyle w:val="ListParagraph"/>
              <w:numPr>
                <w:ilvl w:val="0"/>
                <w:numId w:val="29"/>
              </w:numPr>
              <w:jc w:val="left"/>
              <w:rPr>
                <w:rFonts w:ascii="Times New Roman" w:hAnsi="Times New Roman"/>
                <w:sz w:val="24"/>
                <w:szCs w:val="24"/>
                <w:lang w:val="en-MY"/>
              </w:rPr>
            </w:pPr>
            <w:r>
              <w:rPr>
                <w:rFonts w:ascii="Times New Roman" w:hAnsi="Times New Roman"/>
                <w:sz w:val="24"/>
                <w:szCs w:val="24"/>
                <w:lang w:val="en-MY"/>
              </w:rPr>
              <w:t xml:space="preserve">Teaching method makes it easy to transfer identified skills from the faculty to the students </w:t>
            </w:r>
            <w:r w:rsidRPr="006B5FE2">
              <w:rPr>
                <w:rFonts w:ascii="Times New Roman" w:hAnsi="Times New Roman"/>
                <w:b/>
                <w:bCs/>
                <w:sz w:val="24"/>
                <w:szCs w:val="24"/>
                <w:lang w:val="en-MY"/>
              </w:rPr>
              <w:t>(5.5)</w:t>
            </w:r>
          </w:p>
        </w:tc>
        <w:tc>
          <w:tcPr>
            <w:tcW w:w="375" w:type="dxa"/>
            <w:tcBorders>
              <w:top w:val="single" w:sz="4" w:space="0" w:color="auto"/>
              <w:left w:val="single" w:sz="4" w:space="0" w:color="auto"/>
              <w:bottom w:val="single" w:sz="4" w:space="0" w:color="auto"/>
              <w:right w:val="single" w:sz="4" w:space="0" w:color="auto"/>
            </w:tcBorders>
          </w:tcPr>
          <w:p w:rsidR="006B5FE2" w:rsidRPr="00B95673" w:rsidRDefault="006B5FE2"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6B5FE2" w:rsidRPr="00B95673" w:rsidRDefault="006B5FE2" w:rsidP="0037135E">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6B5FE2" w:rsidRPr="00B95673" w:rsidRDefault="006B5FE2" w:rsidP="0037135E">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6B5FE2" w:rsidRPr="00B95673" w:rsidRDefault="006B5FE2" w:rsidP="0037135E">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6B5FE2" w:rsidRPr="00B95673" w:rsidRDefault="006B5FE2" w:rsidP="0037135E">
            <w:pPr>
              <w:widowControl w:val="0"/>
              <w:spacing w:before="60" w:after="60"/>
              <w:jc w:val="center"/>
            </w:pPr>
          </w:p>
        </w:tc>
      </w:tr>
    </w:tbl>
    <w:p w:rsidR="000F360A" w:rsidRPr="00B95673" w:rsidRDefault="000F360A" w:rsidP="000F360A">
      <w:pPr>
        <w:widowControl w:val="0"/>
        <w:spacing w:before="80" w:after="80"/>
        <w:jc w:val="left"/>
        <w:rPr>
          <w:b/>
          <w:sz w:val="22"/>
          <w:szCs w:val="22"/>
        </w:rPr>
      </w:pPr>
    </w:p>
    <w:p w:rsidR="001C2F20" w:rsidRPr="00B95673" w:rsidRDefault="00F27D16" w:rsidP="00F27D16">
      <w:pPr>
        <w:pStyle w:val="ListParagraph"/>
        <w:widowControl w:val="0"/>
        <w:spacing w:before="80" w:after="80" w:line="240" w:lineRule="auto"/>
        <w:ind w:left="360"/>
        <w:contextualSpacing w:val="0"/>
        <w:jc w:val="left"/>
        <w:rPr>
          <w:rFonts w:ascii="Times New Roman" w:hAnsi="Times New Roman"/>
          <w:b/>
        </w:rPr>
      </w:pPr>
      <w:r w:rsidRPr="00B95673">
        <w:rPr>
          <w:rFonts w:ascii="Times New Roman" w:hAnsi="Times New Roman"/>
          <w:b/>
        </w:rPr>
        <w:t xml:space="preserve">E.2: </w:t>
      </w:r>
      <w:r w:rsidR="00995A97" w:rsidRPr="00B95673">
        <w:rPr>
          <w:rFonts w:ascii="Times New Roman" w:hAnsi="Times New Roman"/>
          <w:b/>
        </w:rPr>
        <w:t xml:space="preserve">Learning </w:t>
      </w:r>
      <w:r w:rsidR="00EF36B5">
        <w:rPr>
          <w:rFonts w:ascii="Times New Roman" w:hAnsi="Times New Roman"/>
          <w:b/>
        </w:rPr>
        <w:t>a</w:t>
      </w:r>
      <w:r w:rsidR="001C2F20" w:rsidRPr="00B95673">
        <w:rPr>
          <w:rFonts w:ascii="Times New Roman" w:hAnsi="Times New Roman"/>
          <w:b/>
        </w:rPr>
        <w:t>ssessment</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344"/>
        <w:gridCol w:w="336"/>
        <w:gridCol w:w="336"/>
        <w:gridCol w:w="352"/>
        <w:gridCol w:w="336"/>
      </w:tblGrid>
      <w:tr w:rsidR="001C2F20" w:rsidRPr="00B95673" w:rsidTr="0037135E">
        <w:tc>
          <w:tcPr>
            <w:tcW w:w="7650" w:type="dxa"/>
            <w:tcBorders>
              <w:top w:val="single" w:sz="4" w:space="0" w:color="auto"/>
              <w:left w:val="single" w:sz="4" w:space="0" w:color="auto"/>
              <w:bottom w:val="single" w:sz="4" w:space="0" w:color="auto"/>
              <w:right w:val="single" w:sz="4" w:space="0" w:color="auto"/>
            </w:tcBorders>
            <w:hideMark/>
          </w:tcPr>
          <w:p w:rsidR="001C2F20" w:rsidRPr="00B95673" w:rsidRDefault="00F27D16" w:rsidP="00384AEA">
            <w:pPr>
              <w:widowControl w:val="0"/>
              <w:spacing w:before="100" w:after="100"/>
              <w:jc w:val="center"/>
            </w:pPr>
            <w:r w:rsidRPr="00B95673">
              <w:rPr>
                <w:bCs/>
                <w:sz w:val="22"/>
                <w:szCs w:val="22"/>
              </w:rPr>
              <w:t>Aspects</w:t>
            </w:r>
            <w:r w:rsidRPr="00B95673">
              <w:rPr>
                <w:sz w:val="22"/>
                <w:szCs w:val="22"/>
              </w:rPr>
              <w:t xml:space="preserve"> of Evaluation</w:t>
            </w:r>
          </w:p>
        </w:tc>
        <w:tc>
          <w:tcPr>
            <w:tcW w:w="34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84AEA">
            <w:pPr>
              <w:widowControl w:val="0"/>
              <w:spacing w:before="100" w:after="100"/>
              <w:jc w:val="center"/>
              <w:rPr>
                <w:b/>
                <w:bCs/>
              </w:rPr>
            </w:pPr>
            <w:r w:rsidRPr="00B95673">
              <w:rPr>
                <w:b/>
                <w:bCs/>
                <w:sz w:val="22"/>
                <w:szCs w:val="22"/>
              </w:rPr>
              <w:t>5</w:t>
            </w:r>
          </w:p>
        </w:tc>
        <w:tc>
          <w:tcPr>
            <w:tcW w:w="336"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84AEA">
            <w:pPr>
              <w:widowControl w:val="0"/>
              <w:spacing w:before="100" w:after="100"/>
              <w:jc w:val="center"/>
              <w:rPr>
                <w:b/>
                <w:bCs/>
              </w:rPr>
            </w:pPr>
            <w:r w:rsidRPr="00B95673">
              <w:rPr>
                <w:b/>
                <w:bCs/>
                <w:sz w:val="22"/>
                <w:szCs w:val="22"/>
              </w:rPr>
              <w:t>4</w:t>
            </w:r>
          </w:p>
        </w:tc>
        <w:tc>
          <w:tcPr>
            <w:tcW w:w="336"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84AEA">
            <w:pPr>
              <w:widowControl w:val="0"/>
              <w:spacing w:before="100" w:after="100"/>
              <w:jc w:val="center"/>
              <w:rPr>
                <w:b/>
                <w:bCs/>
              </w:rPr>
            </w:pPr>
            <w:r w:rsidRPr="00B95673">
              <w:rPr>
                <w:b/>
                <w:bCs/>
                <w:sz w:val="22"/>
                <w:szCs w:val="22"/>
              </w:rPr>
              <w:t>3</w:t>
            </w:r>
          </w:p>
        </w:tc>
        <w:tc>
          <w:tcPr>
            <w:tcW w:w="352"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84AEA">
            <w:pPr>
              <w:widowControl w:val="0"/>
              <w:spacing w:before="100" w:after="100"/>
              <w:jc w:val="center"/>
              <w:rPr>
                <w:b/>
                <w:bCs/>
              </w:rPr>
            </w:pPr>
            <w:r w:rsidRPr="00B95673">
              <w:rPr>
                <w:b/>
                <w:bCs/>
                <w:sz w:val="22"/>
                <w:szCs w:val="22"/>
              </w:rPr>
              <w:t>2</w:t>
            </w:r>
          </w:p>
        </w:tc>
        <w:tc>
          <w:tcPr>
            <w:tcW w:w="336" w:type="dxa"/>
            <w:tcBorders>
              <w:top w:val="single" w:sz="4" w:space="0" w:color="auto"/>
              <w:left w:val="single" w:sz="4" w:space="0" w:color="auto"/>
              <w:bottom w:val="single" w:sz="4" w:space="0" w:color="auto"/>
              <w:right w:val="single" w:sz="4" w:space="0" w:color="auto"/>
            </w:tcBorders>
            <w:hideMark/>
          </w:tcPr>
          <w:p w:rsidR="001C2F20" w:rsidRPr="00B95673" w:rsidRDefault="001C2F20" w:rsidP="00384AEA">
            <w:pPr>
              <w:widowControl w:val="0"/>
              <w:spacing w:before="100" w:after="100"/>
              <w:jc w:val="center"/>
              <w:rPr>
                <w:b/>
                <w:bCs/>
              </w:rPr>
            </w:pPr>
            <w:r w:rsidRPr="00B95673">
              <w:rPr>
                <w:b/>
                <w:bCs/>
                <w:sz w:val="22"/>
                <w:szCs w:val="22"/>
              </w:rPr>
              <w:t>1</w:t>
            </w:r>
          </w:p>
        </w:tc>
      </w:tr>
      <w:tr w:rsidR="004B6330" w:rsidRPr="00B95673" w:rsidTr="0037135E">
        <w:tc>
          <w:tcPr>
            <w:tcW w:w="7650" w:type="dxa"/>
            <w:tcBorders>
              <w:top w:val="single" w:sz="4" w:space="0" w:color="auto"/>
              <w:left w:val="single" w:sz="4" w:space="0" w:color="auto"/>
              <w:bottom w:val="single" w:sz="4" w:space="0" w:color="auto"/>
              <w:right w:val="single" w:sz="4" w:space="0" w:color="auto"/>
            </w:tcBorders>
            <w:hideMark/>
          </w:tcPr>
          <w:p w:rsidR="004B6330" w:rsidRPr="00B95673" w:rsidRDefault="004B6330" w:rsidP="002A698E">
            <w:pPr>
              <w:pStyle w:val="ListParagraph"/>
              <w:numPr>
                <w:ilvl w:val="0"/>
                <w:numId w:val="30"/>
              </w:numPr>
              <w:jc w:val="left"/>
              <w:rPr>
                <w:rFonts w:ascii="Times New Roman" w:hAnsi="Times New Roman"/>
                <w:sz w:val="24"/>
                <w:szCs w:val="24"/>
              </w:rPr>
            </w:pPr>
            <w:r w:rsidRPr="00B95673">
              <w:rPr>
                <w:rFonts w:ascii="Times New Roman" w:hAnsi="Times New Roman"/>
                <w:sz w:val="24"/>
                <w:szCs w:val="24"/>
              </w:rPr>
              <w:t>Assessment systems are duly communicated to students at the ou</w:t>
            </w:r>
            <w:r w:rsidR="00652CCE">
              <w:rPr>
                <w:rFonts w:ascii="Times New Roman" w:hAnsi="Times New Roman"/>
                <w:sz w:val="24"/>
                <w:szCs w:val="24"/>
              </w:rPr>
              <w:t>tset of the term/semester (5.7)</w:t>
            </w:r>
          </w:p>
        </w:tc>
        <w:tc>
          <w:tcPr>
            <w:tcW w:w="344"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r>
      <w:tr w:rsidR="004B6330" w:rsidRPr="00B95673" w:rsidTr="0037135E">
        <w:tc>
          <w:tcPr>
            <w:tcW w:w="7650" w:type="dxa"/>
            <w:tcBorders>
              <w:top w:val="single" w:sz="4" w:space="0" w:color="auto"/>
              <w:left w:val="single" w:sz="4" w:space="0" w:color="auto"/>
              <w:bottom w:val="single" w:sz="4" w:space="0" w:color="auto"/>
              <w:right w:val="single" w:sz="4" w:space="0" w:color="auto"/>
            </w:tcBorders>
            <w:hideMark/>
          </w:tcPr>
          <w:p w:rsidR="004B6330" w:rsidRPr="00B95673" w:rsidRDefault="004B6330" w:rsidP="002A698E">
            <w:pPr>
              <w:pStyle w:val="ListParagraph"/>
              <w:numPr>
                <w:ilvl w:val="0"/>
                <w:numId w:val="30"/>
              </w:numPr>
              <w:jc w:val="left"/>
              <w:rPr>
                <w:rFonts w:ascii="Times New Roman" w:hAnsi="Times New Roman"/>
                <w:sz w:val="24"/>
                <w:szCs w:val="24"/>
              </w:rPr>
            </w:pPr>
            <w:r w:rsidRPr="00B95673">
              <w:rPr>
                <w:rFonts w:ascii="Times New Roman" w:hAnsi="Times New Roman"/>
                <w:sz w:val="24"/>
                <w:szCs w:val="24"/>
              </w:rPr>
              <w:t>Assessment procedures meet the objectives of the course (5.8)</w:t>
            </w:r>
          </w:p>
        </w:tc>
        <w:tc>
          <w:tcPr>
            <w:tcW w:w="344"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r>
      <w:tr w:rsidR="004B6330" w:rsidRPr="00B95673" w:rsidTr="0037135E">
        <w:tc>
          <w:tcPr>
            <w:tcW w:w="7650" w:type="dxa"/>
            <w:tcBorders>
              <w:top w:val="single" w:sz="4" w:space="0" w:color="auto"/>
              <w:left w:val="single" w:sz="4" w:space="0" w:color="auto"/>
              <w:bottom w:val="single" w:sz="4" w:space="0" w:color="auto"/>
              <w:right w:val="single" w:sz="4" w:space="0" w:color="auto"/>
            </w:tcBorders>
            <w:hideMark/>
          </w:tcPr>
          <w:p w:rsidR="004B6330" w:rsidRPr="00B95673" w:rsidRDefault="004B6330" w:rsidP="002A698E">
            <w:pPr>
              <w:pStyle w:val="ListParagraph"/>
              <w:numPr>
                <w:ilvl w:val="0"/>
                <w:numId w:val="30"/>
              </w:numPr>
              <w:jc w:val="left"/>
              <w:rPr>
                <w:rFonts w:ascii="Times New Roman" w:hAnsi="Times New Roman"/>
                <w:sz w:val="28"/>
                <w:szCs w:val="24"/>
              </w:rPr>
            </w:pPr>
            <w:r w:rsidRPr="00B95673">
              <w:rPr>
                <w:rFonts w:ascii="Times New Roman" w:hAnsi="Times New Roman"/>
                <w:sz w:val="24"/>
              </w:rPr>
              <w:lastRenderedPageBreak/>
              <w:t>Both formative (quizzes, assignments, term papers, continuous assessments, presentations etc.) and summative assessment (final examination) s</w:t>
            </w:r>
            <w:r w:rsidR="00652CCE">
              <w:rPr>
                <w:rFonts w:ascii="Times New Roman" w:hAnsi="Times New Roman"/>
                <w:sz w:val="24"/>
              </w:rPr>
              <w:t>trategies are followed (5.9)</w:t>
            </w:r>
          </w:p>
        </w:tc>
        <w:tc>
          <w:tcPr>
            <w:tcW w:w="344"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r>
      <w:tr w:rsidR="004B6330" w:rsidRPr="00B95673" w:rsidTr="0037135E">
        <w:tc>
          <w:tcPr>
            <w:tcW w:w="7650" w:type="dxa"/>
            <w:tcBorders>
              <w:top w:val="single" w:sz="4" w:space="0" w:color="auto"/>
              <w:left w:val="single" w:sz="4" w:space="0" w:color="auto"/>
              <w:bottom w:val="single" w:sz="4" w:space="0" w:color="auto"/>
              <w:right w:val="single" w:sz="4" w:space="0" w:color="auto"/>
            </w:tcBorders>
            <w:hideMark/>
          </w:tcPr>
          <w:p w:rsidR="004B6330" w:rsidRPr="00B95673" w:rsidRDefault="004B6330" w:rsidP="002A698E">
            <w:pPr>
              <w:pStyle w:val="ListParagraph"/>
              <w:numPr>
                <w:ilvl w:val="0"/>
                <w:numId w:val="30"/>
              </w:numPr>
              <w:jc w:val="left"/>
              <w:rPr>
                <w:rFonts w:ascii="Times New Roman" w:hAnsi="Times New Roman"/>
                <w:sz w:val="24"/>
                <w:szCs w:val="24"/>
              </w:rPr>
            </w:pPr>
            <w:r w:rsidRPr="00B95673">
              <w:rPr>
                <w:rFonts w:ascii="Times New Roman" w:hAnsi="Times New Roman"/>
                <w:sz w:val="24"/>
                <w:szCs w:val="24"/>
              </w:rPr>
              <w:t>Diverse methods are used for assessment (5.9)</w:t>
            </w:r>
          </w:p>
        </w:tc>
        <w:tc>
          <w:tcPr>
            <w:tcW w:w="344"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r>
      <w:tr w:rsidR="004B6330" w:rsidRPr="00B95673" w:rsidTr="0037135E">
        <w:tc>
          <w:tcPr>
            <w:tcW w:w="7650" w:type="dxa"/>
            <w:tcBorders>
              <w:top w:val="single" w:sz="4" w:space="0" w:color="auto"/>
              <w:left w:val="single" w:sz="4" w:space="0" w:color="auto"/>
              <w:bottom w:val="single" w:sz="4" w:space="0" w:color="auto"/>
              <w:right w:val="single" w:sz="4" w:space="0" w:color="auto"/>
            </w:tcBorders>
            <w:hideMark/>
          </w:tcPr>
          <w:p w:rsidR="006547A7" w:rsidRPr="00652CCE" w:rsidRDefault="004B6330" w:rsidP="002A698E">
            <w:pPr>
              <w:pStyle w:val="ListParagraph"/>
              <w:numPr>
                <w:ilvl w:val="0"/>
                <w:numId w:val="30"/>
              </w:numPr>
              <w:jc w:val="left"/>
              <w:rPr>
                <w:rFonts w:ascii="Times New Roman" w:hAnsi="Times New Roman"/>
                <w:sz w:val="24"/>
                <w:szCs w:val="24"/>
              </w:rPr>
            </w:pPr>
            <w:r w:rsidRPr="00B95673">
              <w:rPr>
                <w:rFonts w:ascii="Times New Roman" w:hAnsi="Times New Roman"/>
                <w:sz w:val="24"/>
                <w:szCs w:val="24"/>
              </w:rPr>
              <w:t>The students are provided feedback imme</w:t>
            </w:r>
            <w:r w:rsidR="00652CCE">
              <w:rPr>
                <w:rFonts w:ascii="Times New Roman" w:hAnsi="Times New Roman"/>
                <w:sz w:val="24"/>
                <w:szCs w:val="24"/>
              </w:rPr>
              <w:t>diately after assessment X</w:t>
            </w:r>
          </w:p>
        </w:tc>
        <w:tc>
          <w:tcPr>
            <w:tcW w:w="344"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4B6330" w:rsidRPr="00B95673" w:rsidRDefault="004B6330" w:rsidP="00384AEA">
            <w:pPr>
              <w:widowControl w:val="0"/>
              <w:spacing w:before="100" w:after="100"/>
              <w:jc w:val="center"/>
            </w:pPr>
          </w:p>
        </w:tc>
      </w:tr>
      <w:tr w:rsidR="00652CCE" w:rsidRPr="00B95673" w:rsidTr="0037135E">
        <w:tc>
          <w:tcPr>
            <w:tcW w:w="7650" w:type="dxa"/>
            <w:tcBorders>
              <w:top w:val="single" w:sz="4" w:space="0" w:color="auto"/>
              <w:left w:val="single" w:sz="4" w:space="0" w:color="auto"/>
              <w:bottom w:val="single" w:sz="4" w:space="0" w:color="auto"/>
              <w:right w:val="single" w:sz="4" w:space="0" w:color="auto"/>
            </w:tcBorders>
            <w:hideMark/>
          </w:tcPr>
          <w:p w:rsidR="00652CCE" w:rsidRPr="00B95673" w:rsidRDefault="00652CCE" w:rsidP="002A698E">
            <w:pPr>
              <w:pStyle w:val="ListParagraph"/>
              <w:numPr>
                <w:ilvl w:val="0"/>
                <w:numId w:val="30"/>
              </w:numPr>
              <w:jc w:val="left"/>
              <w:rPr>
                <w:rFonts w:ascii="Times New Roman" w:hAnsi="Times New Roman"/>
                <w:sz w:val="24"/>
                <w:szCs w:val="24"/>
              </w:rPr>
            </w:pPr>
            <w:r>
              <w:rPr>
                <w:rFonts w:ascii="Times New Roman" w:hAnsi="Times New Roman"/>
                <w:sz w:val="24"/>
                <w:szCs w:val="24"/>
              </w:rPr>
              <w:t xml:space="preserve">Assessment procedure tests the abilities and skills of students for integration and application of knowledge and analytical approaches </w:t>
            </w:r>
            <w:r w:rsidRPr="00652CCE">
              <w:rPr>
                <w:rFonts w:ascii="Times New Roman" w:hAnsi="Times New Roman"/>
                <w:b/>
                <w:bCs/>
                <w:sz w:val="24"/>
                <w:szCs w:val="24"/>
              </w:rPr>
              <w:t>(5.10)</w:t>
            </w:r>
          </w:p>
        </w:tc>
        <w:tc>
          <w:tcPr>
            <w:tcW w:w="344" w:type="dxa"/>
            <w:tcBorders>
              <w:top w:val="single" w:sz="4" w:space="0" w:color="auto"/>
              <w:left w:val="single" w:sz="4" w:space="0" w:color="auto"/>
              <w:bottom w:val="single" w:sz="4" w:space="0" w:color="auto"/>
              <w:right w:val="single" w:sz="4" w:space="0" w:color="auto"/>
            </w:tcBorders>
          </w:tcPr>
          <w:p w:rsidR="00652CCE" w:rsidRPr="00B95673" w:rsidRDefault="00652CCE"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652CCE" w:rsidRPr="00B95673" w:rsidRDefault="00652CCE"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652CCE" w:rsidRPr="00B95673" w:rsidRDefault="00652CCE" w:rsidP="00384AEA">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652CCE" w:rsidRPr="00B95673" w:rsidRDefault="00652CCE" w:rsidP="00384AEA">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652CCE" w:rsidRPr="00B95673" w:rsidRDefault="00652CCE" w:rsidP="00384AEA">
            <w:pPr>
              <w:widowControl w:val="0"/>
              <w:spacing w:before="100" w:after="100"/>
              <w:jc w:val="center"/>
            </w:pPr>
          </w:p>
        </w:tc>
      </w:tr>
    </w:tbl>
    <w:p w:rsidR="001C2F20" w:rsidRPr="00B95673" w:rsidRDefault="00652CCE" w:rsidP="00AD5A25">
      <w:pPr>
        <w:pStyle w:val="ListParagraph"/>
        <w:widowControl w:val="0"/>
        <w:numPr>
          <w:ilvl w:val="0"/>
          <w:numId w:val="22"/>
        </w:numPr>
        <w:spacing w:before="80" w:after="80" w:line="240" w:lineRule="auto"/>
        <w:contextualSpacing w:val="0"/>
        <w:jc w:val="left"/>
        <w:rPr>
          <w:rFonts w:ascii="Times New Roman" w:hAnsi="Times New Roman"/>
          <w:b/>
        </w:rPr>
      </w:pPr>
      <w:r>
        <w:rPr>
          <w:rFonts w:ascii="Times New Roman" w:hAnsi="Times New Roman"/>
          <w:b/>
        </w:rPr>
        <w:t>Student s</w:t>
      </w:r>
      <w:r w:rsidR="001C2F20" w:rsidRPr="00B95673">
        <w:rPr>
          <w:rFonts w:ascii="Times New Roman" w:hAnsi="Times New Roman"/>
          <w:b/>
        </w:rPr>
        <w:t>upport</w:t>
      </w:r>
      <w:r>
        <w:rPr>
          <w:rFonts w:ascii="Times New Roman" w:hAnsi="Times New Roman"/>
          <w:b/>
        </w:rPr>
        <w:t xml:space="preserve"> s</w:t>
      </w:r>
      <w:r w:rsidR="00A60D05" w:rsidRPr="00B95673">
        <w:rPr>
          <w:rFonts w:ascii="Times New Roman" w:hAnsi="Times New Roman"/>
          <w:b/>
        </w:rPr>
        <w:t>ervices</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344"/>
        <w:gridCol w:w="336"/>
        <w:gridCol w:w="336"/>
        <w:gridCol w:w="352"/>
        <w:gridCol w:w="336"/>
      </w:tblGrid>
      <w:tr w:rsidR="001C2F20" w:rsidRPr="00B95673" w:rsidTr="00697BD8">
        <w:tc>
          <w:tcPr>
            <w:tcW w:w="7650" w:type="dxa"/>
            <w:tcBorders>
              <w:top w:val="single" w:sz="4" w:space="0" w:color="auto"/>
              <w:left w:val="single" w:sz="4" w:space="0" w:color="auto"/>
              <w:bottom w:val="single" w:sz="4" w:space="0" w:color="auto"/>
              <w:right w:val="single" w:sz="4" w:space="0" w:color="auto"/>
            </w:tcBorders>
            <w:hideMark/>
          </w:tcPr>
          <w:p w:rsidR="001C2F20" w:rsidRPr="00B95673" w:rsidRDefault="00F27D16" w:rsidP="00EC41D1">
            <w:pPr>
              <w:widowControl w:val="0"/>
              <w:spacing w:before="80" w:after="80"/>
              <w:jc w:val="center"/>
            </w:pPr>
            <w:r w:rsidRPr="00B95673">
              <w:rPr>
                <w:bCs/>
                <w:sz w:val="22"/>
                <w:szCs w:val="22"/>
              </w:rPr>
              <w:t>Aspects</w:t>
            </w:r>
            <w:r w:rsidRPr="00B95673">
              <w:rPr>
                <w:sz w:val="22"/>
                <w:szCs w:val="22"/>
              </w:rPr>
              <w:t xml:space="preserve"> of Evaluation</w:t>
            </w:r>
          </w:p>
        </w:tc>
        <w:tc>
          <w:tcPr>
            <w:tcW w:w="344"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rPr>
            </w:pPr>
            <w:r w:rsidRPr="00B95673">
              <w:rPr>
                <w:b/>
                <w:bCs/>
                <w:sz w:val="22"/>
                <w:szCs w:val="22"/>
              </w:rPr>
              <w:t>5</w:t>
            </w:r>
          </w:p>
        </w:tc>
        <w:tc>
          <w:tcPr>
            <w:tcW w:w="336"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rPr>
            </w:pPr>
            <w:r w:rsidRPr="00B95673">
              <w:rPr>
                <w:b/>
                <w:bCs/>
                <w:sz w:val="22"/>
                <w:szCs w:val="22"/>
              </w:rPr>
              <w:t>4</w:t>
            </w:r>
          </w:p>
        </w:tc>
        <w:tc>
          <w:tcPr>
            <w:tcW w:w="336"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rPr>
            </w:pPr>
            <w:r w:rsidRPr="00B95673">
              <w:rPr>
                <w:b/>
                <w:bCs/>
                <w:sz w:val="22"/>
                <w:szCs w:val="22"/>
              </w:rPr>
              <w:t>3</w:t>
            </w:r>
          </w:p>
        </w:tc>
        <w:tc>
          <w:tcPr>
            <w:tcW w:w="352"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rPr>
            </w:pPr>
            <w:r w:rsidRPr="00B95673">
              <w:rPr>
                <w:b/>
                <w:bCs/>
                <w:sz w:val="22"/>
                <w:szCs w:val="22"/>
              </w:rPr>
              <w:t>2</w:t>
            </w:r>
          </w:p>
        </w:tc>
        <w:tc>
          <w:tcPr>
            <w:tcW w:w="336"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rPr>
            </w:pPr>
            <w:r w:rsidRPr="00B95673">
              <w:rPr>
                <w:b/>
                <w:bCs/>
                <w:sz w:val="22"/>
                <w:szCs w:val="22"/>
              </w:rPr>
              <w:t>1</w:t>
            </w:r>
          </w:p>
        </w:tc>
      </w:tr>
      <w:tr w:rsidR="00F43C40" w:rsidRPr="00B95673" w:rsidTr="00697BD8">
        <w:tc>
          <w:tcPr>
            <w:tcW w:w="7650" w:type="dxa"/>
            <w:tcBorders>
              <w:top w:val="single" w:sz="4" w:space="0" w:color="auto"/>
              <w:left w:val="single" w:sz="4" w:space="0" w:color="auto"/>
              <w:bottom w:val="single" w:sz="4" w:space="0" w:color="auto"/>
              <w:right w:val="single" w:sz="4" w:space="0" w:color="auto"/>
            </w:tcBorders>
            <w:hideMark/>
          </w:tcPr>
          <w:p w:rsidR="00F43C40" w:rsidRPr="00652CCE" w:rsidRDefault="00F43C40" w:rsidP="002A698E">
            <w:pPr>
              <w:pStyle w:val="ListParagraph"/>
              <w:numPr>
                <w:ilvl w:val="0"/>
                <w:numId w:val="42"/>
              </w:numPr>
              <w:rPr>
                <w:rFonts w:ascii="Times New Roman" w:hAnsi="Times New Roman"/>
              </w:rPr>
            </w:pPr>
            <w:r w:rsidRPr="00652CCE">
              <w:rPr>
                <w:rFonts w:ascii="Times New Roman" w:hAnsi="Times New Roman"/>
              </w:rPr>
              <w:t>There is an arrangement in the entity to provide academic guidance and counseling (6.1)</w:t>
            </w:r>
          </w:p>
        </w:tc>
        <w:tc>
          <w:tcPr>
            <w:tcW w:w="344"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r>
      <w:tr w:rsidR="00F43C40" w:rsidRPr="00B95673" w:rsidTr="00697BD8">
        <w:tc>
          <w:tcPr>
            <w:tcW w:w="7650" w:type="dxa"/>
            <w:tcBorders>
              <w:top w:val="single" w:sz="4" w:space="0" w:color="auto"/>
              <w:left w:val="single" w:sz="4" w:space="0" w:color="auto"/>
              <w:bottom w:val="single" w:sz="4" w:space="0" w:color="auto"/>
              <w:right w:val="single" w:sz="4" w:space="0" w:color="auto"/>
            </w:tcBorders>
            <w:hideMark/>
          </w:tcPr>
          <w:p w:rsidR="00F43C40" w:rsidRPr="00652CCE" w:rsidRDefault="00F43C40" w:rsidP="002A698E">
            <w:pPr>
              <w:pStyle w:val="ListParagraph"/>
              <w:numPr>
                <w:ilvl w:val="0"/>
                <w:numId w:val="42"/>
              </w:numPr>
              <w:rPr>
                <w:rFonts w:ascii="Times New Roman" w:hAnsi="Times New Roman"/>
              </w:rPr>
            </w:pPr>
            <w:r w:rsidRPr="00652CCE">
              <w:rPr>
                <w:rFonts w:ascii="Times New Roman" w:hAnsi="Times New Roman"/>
              </w:rPr>
              <w:t xml:space="preserve">Financial grants are available to the students in case of hardship </w:t>
            </w:r>
            <w:r w:rsidR="00652CCE">
              <w:rPr>
                <w:rFonts w:ascii="Times New Roman" w:hAnsi="Times New Roman"/>
              </w:rPr>
              <w:t>X</w:t>
            </w:r>
          </w:p>
        </w:tc>
        <w:tc>
          <w:tcPr>
            <w:tcW w:w="344"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r>
      <w:tr w:rsidR="00F43C40" w:rsidRPr="00B95673" w:rsidTr="00697BD8">
        <w:tc>
          <w:tcPr>
            <w:tcW w:w="7650" w:type="dxa"/>
            <w:tcBorders>
              <w:top w:val="single" w:sz="4" w:space="0" w:color="auto"/>
              <w:left w:val="single" w:sz="4" w:space="0" w:color="auto"/>
              <w:bottom w:val="single" w:sz="4" w:space="0" w:color="auto"/>
              <w:right w:val="single" w:sz="4" w:space="0" w:color="auto"/>
            </w:tcBorders>
            <w:hideMark/>
          </w:tcPr>
          <w:p w:rsidR="00F43C40" w:rsidRPr="00652CCE" w:rsidRDefault="00F43C40" w:rsidP="002A698E">
            <w:pPr>
              <w:pStyle w:val="ListParagraph"/>
              <w:numPr>
                <w:ilvl w:val="0"/>
                <w:numId w:val="42"/>
              </w:numPr>
              <w:rPr>
                <w:rFonts w:ascii="Times New Roman" w:hAnsi="Times New Roman"/>
              </w:rPr>
            </w:pPr>
            <w:r w:rsidRPr="00652CCE">
              <w:rPr>
                <w:rFonts w:ascii="Times New Roman" w:hAnsi="Times New Roman"/>
              </w:rPr>
              <w:t>The entity provides co-curricular and extra-curricula</w:t>
            </w:r>
            <w:r w:rsidR="00652CCE">
              <w:rPr>
                <w:rFonts w:ascii="Times New Roman" w:hAnsi="Times New Roman"/>
              </w:rPr>
              <w:t>r exposures to the students (6.2 AND 6.3</w:t>
            </w:r>
            <w:r w:rsidRPr="00652CCE">
              <w:rPr>
                <w:rFonts w:ascii="Times New Roman" w:hAnsi="Times New Roman"/>
              </w:rPr>
              <w:t>)</w:t>
            </w:r>
          </w:p>
        </w:tc>
        <w:tc>
          <w:tcPr>
            <w:tcW w:w="344"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r>
      <w:tr w:rsidR="00F43C40" w:rsidRPr="00B95673" w:rsidTr="00697BD8">
        <w:tc>
          <w:tcPr>
            <w:tcW w:w="7650" w:type="dxa"/>
            <w:tcBorders>
              <w:top w:val="single" w:sz="4" w:space="0" w:color="auto"/>
              <w:left w:val="single" w:sz="4" w:space="0" w:color="auto"/>
              <w:bottom w:val="single" w:sz="4" w:space="0" w:color="auto"/>
              <w:right w:val="single" w:sz="4" w:space="0" w:color="auto"/>
            </w:tcBorders>
            <w:hideMark/>
          </w:tcPr>
          <w:p w:rsidR="00F43C40" w:rsidRPr="00652CCE" w:rsidRDefault="00F43C40" w:rsidP="002A698E">
            <w:pPr>
              <w:pStyle w:val="ListParagraph"/>
              <w:numPr>
                <w:ilvl w:val="0"/>
                <w:numId w:val="42"/>
              </w:numPr>
              <w:rPr>
                <w:rFonts w:ascii="Times New Roman" w:hAnsi="Times New Roman"/>
              </w:rPr>
            </w:pPr>
            <w:r w:rsidRPr="00652CCE">
              <w:rPr>
                <w:rFonts w:ascii="Times New Roman" w:hAnsi="Times New Roman"/>
              </w:rPr>
              <w:t>There is an organized and supportive alumni association (6.5)</w:t>
            </w:r>
          </w:p>
        </w:tc>
        <w:tc>
          <w:tcPr>
            <w:tcW w:w="344"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r>
      <w:tr w:rsidR="00F43C40"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F43C40" w:rsidRPr="00652CCE" w:rsidRDefault="00F43C40" w:rsidP="002A698E">
            <w:pPr>
              <w:pStyle w:val="ListParagraph"/>
              <w:numPr>
                <w:ilvl w:val="0"/>
                <w:numId w:val="42"/>
              </w:numPr>
              <w:rPr>
                <w:rFonts w:ascii="Times New Roman" w:hAnsi="Times New Roman"/>
              </w:rPr>
            </w:pPr>
            <w:r w:rsidRPr="00652CCE">
              <w:rPr>
                <w:rFonts w:ascii="Times New Roman" w:hAnsi="Times New Roman"/>
              </w:rPr>
              <w:t>The entity collects alumni feedback to update the learning outcomes of the program (6.6)</w:t>
            </w:r>
          </w:p>
        </w:tc>
        <w:tc>
          <w:tcPr>
            <w:tcW w:w="344"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r>
      <w:tr w:rsidR="00F43C40"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F43C40" w:rsidRPr="00652CCE" w:rsidRDefault="00F43C40" w:rsidP="002A698E">
            <w:pPr>
              <w:pStyle w:val="ListParagraph"/>
              <w:numPr>
                <w:ilvl w:val="0"/>
                <w:numId w:val="42"/>
              </w:numPr>
              <w:rPr>
                <w:rFonts w:ascii="Times New Roman" w:hAnsi="Times New Roman"/>
              </w:rPr>
            </w:pPr>
            <w:r w:rsidRPr="00652CCE">
              <w:rPr>
                <w:rFonts w:ascii="Times New Roman" w:hAnsi="Times New Roman"/>
              </w:rPr>
              <w:t>There are opportunities to be involved with community services (6.8)</w:t>
            </w:r>
          </w:p>
        </w:tc>
        <w:tc>
          <w:tcPr>
            <w:tcW w:w="344"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r>
      <w:tr w:rsidR="00652CCE"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652CCE" w:rsidRPr="00652CCE" w:rsidRDefault="00652CCE" w:rsidP="002A698E">
            <w:pPr>
              <w:pStyle w:val="ListParagraph"/>
              <w:numPr>
                <w:ilvl w:val="0"/>
                <w:numId w:val="42"/>
              </w:numPr>
              <w:rPr>
                <w:rFonts w:ascii="Times New Roman" w:hAnsi="Times New Roman"/>
              </w:rPr>
            </w:pPr>
            <w:r>
              <w:rPr>
                <w:rFonts w:ascii="Times New Roman" w:hAnsi="Times New Roman"/>
              </w:rPr>
              <w:t>Career counseling and activities related to placement of graduates are done on</w:t>
            </w:r>
            <w:r w:rsidR="006875A0">
              <w:rPr>
                <w:rFonts w:ascii="Times New Roman" w:hAnsi="Times New Roman"/>
              </w:rPr>
              <w:t xml:space="preserve"> </w:t>
            </w:r>
            <w:r>
              <w:rPr>
                <w:rFonts w:ascii="Times New Roman" w:hAnsi="Times New Roman"/>
              </w:rPr>
              <w:t>a  regul</w:t>
            </w:r>
            <w:r w:rsidR="006875A0">
              <w:rPr>
                <w:rFonts w:ascii="Times New Roman" w:hAnsi="Times New Roman"/>
              </w:rPr>
              <w:t>ar basis under the management of</w:t>
            </w:r>
            <w:r>
              <w:rPr>
                <w:rFonts w:ascii="Times New Roman" w:hAnsi="Times New Roman"/>
              </w:rPr>
              <w:t xml:space="preserve"> a permanent </w:t>
            </w:r>
            <w:r w:rsidR="006875A0">
              <w:rPr>
                <w:rFonts w:ascii="Times New Roman" w:hAnsi="Times New Roman"/>
              </w:rPr>
              <w:t>administrative</w:t>
            </w:r>
            <w:r>
              <w:rPr>
                <w:rFonts w:ascii="Times New Roman" w:hAnsi="Times New Roman"/>
              </w:rPr>
              <w:t xml:space="preserve"> setup </w:t>
            </w:r>
            <w:r w:rsidRPr="006875A0">
              <w:rPr>
                <w:rFonts w:ascii="Times New Roman" w:hAnsi="Times New Roman"/>
                <w:b/>
                <w:bCs/>
              </w:rPr>
              <w:t>(6.4)</w:t>
            </w:r>
            <w:r>
              <w:rPr>
                <w:rFonts w:ascii="Times New Roman" w:hAnsi="Times New Roman"/>
              </w:rPr>
              <w:t xml:space="preserve"> </w:t>
            </w:r>
          </w:p>
        </w:tc>
        <w:tc>
          <w:tcPr>
            <w:tcW w:w="344" w:type="dxa"/>
            <w:tcBorders>
              <w:top w:val="single" w:sz="4" w:space="0" w:color="auto"/>
              <w:left w:val="single" w:sz="4" w:space="0" w:color="auto"/>
              <w:bottom w:val="single" w:sz="4" w:space="0" w:color="auto"/>
              <w:right w:val="single" w:sz="4" w:space="0" w:color="auto"/>
            </w:tcBorders>
          </w:tcPr>
          <w:p w:rsidR="00652CCE" w:rsidRPr="00B95673" w:rsidRDefault="00652CCE"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652CCE" w:rsidRPr="00B95673" w:rsidRDefault="00652CCE"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652CCE" w:rsidRPr="00B95673" w:rsidRDefault="00652CCE"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652CCE" w:rsidRPr="00B95673" w:rsidRDefault="00652CCE"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652CCE" w:rsidRPr="00B95673" w:rsidRDefault="00652CCE" w:rsidP="00EC41D1">
            <w:pPr>
              <w:widowControl w:val="0"/>
              <w:spacing w:before="80" w:after="80"/>
              <w:jc w:val="center"/>
            </w:pPr>
          </w:p>
        </w:tc>
      </w:tr>
      <w:tr w:rsidR="006875A0"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6875A0" w:rsidRDefault="006875A0" w:rsidP="002A698E">
            <w:pPr>
              <w:pStyle w:val="ListParagraph"/>
              <w:numPr>
                <w:ilvl w:val="0"/>
                <w:numId w:val="42"/>
              </w:numPr>
              <w:rPr>
                <w:rFonts w:ascii="Times New Roman" w:hAnsi="Times New Roman"/>
              </w:rPr>
            </w:pPr>
            <w:r>
              <w:rPr>
                <w:rFonts w:ascii="Times New Roman" w:hAnsi="Times New Roman"/>
              </w:rPr>
              <w:t xml:space="preserve">The university and the program offering entity organize programs related to career guidance and university industry collaboration  with active participation of the alumni association </w:t>
            </w:r>
            <w:r w:rsidRPr="006875A0">
              <w:rPr>
                <w:rFonts w:ascii="Times New Roman" w:hAnsi="Times New Roman"/>
                <w:b/>
                <w:bCs/>
              </w:rPr>
              <w:t>(6.7)</w:t>
            </w:r>
          </w:p>
        </w:tc>
        <w:tc>
          <w:tcPr>
            <w:tcW w:w="344" w:type="dxa"/>
            <w:tcBorders>
              <w:top w:val="single" w:sz="4" w:space="0" w:color="auto"/>
              <w:left w:val="single" w:sz="4" w:space="0" w:color="auto"/>
              <w:bottom w:val="single" w:sz="4" w:space="0" w:color="auto"/>
              <w:right w:val="single" w:sz="4" w:space="0" w:color="auto"/>
            </w:tcBorders>
          </w:tcPr>
          <w:p w:rsidR="006875A0" w:rsidRPr="00B95673" w:rsidRDefault="006875A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6875A0" w:rsidRPr="00B95673" w:rsidRDefault="006875A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6875A0" w:rsidRPr="00B95673" w:rsidRDefault="006875A0" w:rsidP="00EC41D1">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6875A0" w:rsidRPr="00B95673" w:rsidRDefault="006875A0" w:rsidP="00EC41D1">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6875A0" w:rsidRPr="00B95673" w:rsidRDefault="006875A0" w:rsidP="00EC41D1">
            <w:pPr>
              <w:widowControl w:val="0"/>
              <w:spacing w:before="80" w:after="80"/>
              <w:jc w:val="center"/>
            </w:pPr>
          </w:p>
        </w:tc>
      </w:tr>
    </w:tbl>
    <w:p w:rsidR="001C2F20" w:rsidRPr="00B95673" w:rsidRDefault="001C2F20" w:rsidP="00EC41D1">
      <w:pPr>
        <w:widowControl w:val="0"/>
        <w:spacing w:before="80" w:after="80"/>
        <w:rPr>
          <w:sz w:val="22"/>
          <w:szCs w:val="22"/>
        </w:rPr>
      </w:pPr>
    </w:p>
    <w:p w:rsidR="001C2F20" w:rsidRPr="00B95673" w:rsidRDefault="00B0490A" w:rsidP="00AD5A25">
      <w:pPr>
        <w:pStyle w:val="ListParagraph"/>
        <w:widowControl w:val="0"/>
        <w:numPr>
          <w:ilvl w:val="0"/>
          <w:numId w:val="22"/>
        </w:numPr>
        <w:spacing w:before="80" w:after="80" w:line="240" w:lineRule="auto"/>
        <w:ind w:left="357" w:hanging="357"/>
        <w:contextualSpacing w:val="0"/>
        <w:jc w:val="left"/>
        <w:rPr>
          <w:rFonts w:ascii="Times New Roman" w:hAnsi="Times New Roman"/>
          <w:b/>
        </w:rPr>
      </w:pPr>
      <w:r>
        <w:rPr>
          <w:rFonts w:ascii="Times New Roman" w:hAnsi="Times New Roman"/>
          <w:b/>
        </w:rPr>
        <w:t>Research and e</w:t>
      </w:r>
      <w:r w:rsidR="001C2F20" w:rsidRPr="00B95673">
        <w:rPr>
          <w:rFonts w:ascii="Times New Roman" w:hAnsi="Times New Roman"/>
          <w:b/>
        </w:rPr>
        <w:t>xtension</w:t>
      </w:r>
      <w:r>
        <w:rPr>
          <w:rFonts w:ascii="Times New Roman" w:hAnsi="Times New Roman"/>
          <w:b/>
        </w:rPr>
        <w:t xml:space="preserve"> s</w:t>
      </w:r>
      <w:r w:rsidR="00F43C40" w:rsidRPr="00B95673">
        <w:rPr>
          <w:rFonts w:ascii="Times New Roman" w:hAnsi="Times New Roman"/>
          <w:b/>
        </w:rPr>
        <w:t>e</w:t>
      </w:r>
      <w:r w:rsidR="00A60D05" w:rsidRPr="00B95673">
        <w:rPr>
          <w:rFonts w:ascii="Times New Roman" w:hAnsi="Times New Roman"/>
          <w:b/>
        </w:rPr>
        <w:t>rvices</w:t>
      </w: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375"/>
        <w:gridCol w:w="363"/>
        <w:gridCol w:w="363"/>
        <w:gridCol w:w="375"/>
        <w:gridCol w:w="351"/>
      </w:tblGrid>
      <w:tr w:rsidR="001C2F20" w:rsidRPr="00B95673" w:rsidTr="0037135E">
        <w:tc>
          <w:tcPr>
            <w:tcW w:w="7560" w:type="dxa"/>
            <w:tcBorders>
              <w:top w:val="single" w:sz="4" w:space="0" w:color="auto"/>
              <w:left w:val="single" w:sz="4" w:space="0" w:color="auto"/>
              <w:bottom w:val="single" w:sz="4" w:space="0" w:color="auto"/>
              <w:right w:val="single" w:sz="4" w:space="0" w:color="auto"/>
            </w:tcBorders>
            <w:hideMark/>
          </w:tcPr>
          <w:p w:rsidR="001C2F20" w:rsidRPr="00B95673" w:rsidRDefault="00F27D16" w:rsidP="00EC41D1">
            <w:pPr>
              <w:widowControl w:val="0"/>
              <w:spacing w:before="80" w:after="80"/>
              <w:jc w:val="center"/>
            </w:pPr>
            <w:r w:rsidRPr="00B95673">
              <w:rPr>
                <w:bCs/>
                <w:sz w:val="22"/>
                <w:szCs w:val="22"/>
              </w:rPr>
              <w:t>Aspects</w:t>
            </w:r>
            <w:r w:rsidRPr="00B95673">
              <w:rPr>
                <w:sz w:val="22"/>
                <w:szCs w:val="22"/>
              </w:rPr>
              <w:t xml:space="preserve"> of Evaluation</w:t>
            </w:r>
          </w:p>
        </w:tc>
        <w:tc>
          <w:tcPr>
            <w:tcW w:w="375"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rPr>
            </w:pPr>
            <w:r w:rsidRPr="00B95673">
              <w:rPr>
                <w:b/>
                <w:bCs/>
                <w:sz w:val="22"/>
                <w:szCs w:val="22"/>
              </w:rPr>
              <w:t>5</w:t>
            </w:r>
          </w:p>
        </w:tc>
        <w:tc>
          <w:tcPr>
            <w:tcW w:w="363"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rPr>
            </w:pPr>
            <w:r w:rsidRPr="00B95673">
              <w:rPr>
                <w:b/>
                <w:bCs/>
                <w:sz w:val="22"/>
                <w:szCs w:val="22"/>
              </w:rPr>
              <w:t>4</w:t>
            </w:r>
          </w:p>
        </w:tc>
        <w:tc>
          <w:tcPr>
            <w:tcW w:w="363"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rPr>
            </w:pPr>
            <w:r w:rsidRPr="00B95673">
              <w:rPr>
                <w:b/>
                <w:bCs/>
                <w:sz w:val="22"/>
                <w:szCs w:val="22"/>
              </w:rPr>
              <w:t>3</w:t>
            </w:r>
          </w:p>
        </w:tc>
        <w:tc>
          <w:tcPr>
            <w:tcW w:w="375"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rPr>
            </w:pPr>
            <w:r w:rsidRPr="00B95673">
              <w:rPr>
                <w:b/>
                <w:bCs/>
                <w:sz w:val="22"/>
                <w:szCs w:val="22"/>
              </w:rPr>
              <w:t>2</w:t>
            </w:r>
          </w:p>
        </w:tc>
        <w:tc>
          <w:tcPr>
            <w:tcW w:w="351"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rPr>
            </w:pPr>
            <w:r w:rsidRPr="00B95673">
              <w:rPr>
                <w:b/>
                <w:bCs/>
                <w:sz w:val="22"/>
                <w:szCs w:val="22"/>
              </w:rPr>
              <w:t>1</w:t>
            </w:r>
          </w:p>
        </w:tc>
      </w:tr>
      <w:tr w:rsidR="00F43C40"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F43C40" w:rsidRPr="00B95673" w:rsidRDefault="00F43C40" w:rsidP="002A698E">
            <w:pPr>
              <w:pStyle w:val="ListParagraph"/>
              <w:numPr>
                <w:ilvl w:val="0"/>
                <w:numId w:val="34"/>
              </w:numPr>
              <w:jc w:val="left"/>
              <w:rPr>
                <w:rFonts w:ascii="Times New Roman" w:hAnsi="Times New Roman"/>
                <w:sz w:val="24"/>
                <w:szCs w:val="24"/>
              </w:rPr>
            </w:pPr>
            <w:r w:rsidRPr="00B95673">
              <w:rPr>
                <w:rFonts w:ascii="Times New Roman" w:hAnsi="Times New Roman"/>
                <w:sz w:val="24"/>
                <w:szCs w:val="24"/>
              </w:rPr>
              <w:t xml:space="preserve">The entity has a well defined research and development policy (8.1) </w:t>
            </w:r>
          </w:p>
        </w:tc>
        <w:tc>
          <w:tcPr>
            <w:tcW w:w="375"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63"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63"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75"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51"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r>
      <w:tr w:rsidR="00F43C40"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F43C40" w:rsidRPr="00B95673" w:rsidRDefault="00F43C40" w:rsidP="002A698E">
            <w:pPr>
              <w:pStyle w:val="ListParagraph"/>
              <w:numPr>
                <w:ilvl w:val="0"/>
                <w:numId w:val="34"/>
              </w:numPr>
              <w:jc w:val="left"/>
              <w:rPr>
                <w:rFonts w:ascii="Times New Roman" w:hAnsi="Times New Roman"/>
                <w:sz w:val="24"/>
                <w:szCs w:val="24"/>
              </w:rPr>
            </w:pPr>
            <w:r w:rsidRPr="00B95673">
              <w:rPr>
                <w:rFonts w:ascii="Times New Roman" w:hAnsi="Times New Roman"/>
                <w:sz w:val="24"/>
                <w:szCs w:val="24"/>
              </w:rPr>
              <w:t>Mechanism exists for engaging the students in research and development (8.1)</w:t>
            </w:r>
          </w:p>
        </w:tc>
        <w:tc>
          <w:tcPr>
            <w:tcW w:w="375"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63"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63"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75"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51"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r>
      <w:tr w:rsidR="00F43C40"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F43C40" w:rsidRPr="00B95673" w:rsidRDefault="00F43C40" w:rsidP="002A698E">
            <w:pPr>
              <w:pStyle w:val="ListParagraph"/>
              <w:numPr>
                <w:ilvl w:val="0"/>
                <w:numId w:val="34"/>
              </w:numPr>
              <w:jc w:val="left"/>
              <w:rPr>
                <w:rFonts w:ascii="Times New Roman" w:hAnsi="Times New Roman"/>
                <w:sz w:val="24"/>
                <w:szCs w:val="24"/>
              </w:rPr>
            </w:pPr>
            <w:r w:rsidRPr="00B95673">
              <w:rPr>
                <w:rFonts w:ascii="Times New Roman" w:hAnsi="Times New Roman"/>
                <w:sz w:val="24"/>
                <w:szCs w:val="24"/>
              </w:rPr>
              <w:lastRenderedPageBreak/>
              <w:t>The entity has</w:t>
            </w:r>
            <w:r w:rsidR="00B0490A">
              <w:rPr>
                <w:rFonts w:ascii="Times New Roman" w:hAnsi="Times New Roman"/>
                <w:sz w:val="24"/>
                <w:szCs w:val="24"/>
              </w:rPr>
              <w:t xml:space="preserve"> a community service policy (8.2</w:t>
            </w:r>
            <w:r w:rsidRPr="00B95673">
              <w:rPr>
                <w:rFonts w:ascii="Times New Roman" w:hAnsi="Times New Roman"/>
                <w:sz w:val="24"/>
                <w:szCs w:val="24"/>
              </w:rPr>
              <w:t>)</w:t>
            </w:r>
          </w:p>
        </w:tc>
        <w:tc>
          <w:tcPr>
            <w:tcW w:w="375"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63"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63"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75"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c>
          <w:tcPr>
            <w:tcW w:w="351"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jc w:val="center"/>
            </w:pPr>
          </w:p>
        </w:tc>
      </w:tr>
    </w:tbl>
    <w:p w:rsidR="00A60D05" w:rsidRPr="00B95673" w:rsidRDefault="00A60D05" w:rsidP="00A60D05">
      <w:pPr>
        <w:widowControl w:val="0"/>
        <w:spacing w:before="80" w:after="80"/>
        <w:jc w:val="left"/>
        <w:rPr>
          <w:b/>
          <w:sz w:val="22"/>
          <w:szCs w:val="22"/>
        </w:rPr>
      </w:pPr>
    </w:p>
    <w:p w:rsidR="001C2F20" w:rsidRPr="00B95673" w:rsidRDefault="00F27D16" w:rsidP="00EC41D1">
      <w:pPr>
        <w:widowControl w:val="0"/>
        <w:spacing w:before="80" w:after="80"/>
        <w:rPr>
          <w:sz w:val="22"/>
          <w:szCs w:val="22"/>
        </w:rPr>
      </w:pPr>
      <w:r w:rsidRPr="00B95673">
        <w:rPr>
          <w:sz w:val="22"/>
          <w:szCs w:val="22"/>
        </w:rPr>
        <w:t>Other aspects:</w:t>
      </w:r>
    </w:p>
    <w:p w:rsidR="00B52C92" w:rsidRPr="00B95673" w:rsidRDefault="001C2F20" w:rsidP="00AD5A25">
      <w:pPr>
        <w:pStyle w:val="NoSpacing"/>
        <w:widowControl w:val="0"/>
        <w:numPr>
          <w:ilvl w:val="0"/>
          <w:numId w:val="23"/>
        </w:numPr>
        <w:spacing w:before="80" w:after="80"/>
        <w:ind w:left="540" w:hanging="540"/>
        <w:jc w:val="left"/>
        <w:rPr>
          <w:rFonts w:cs="Times New Roman"/>
          <w:sz w:val="22"/>
        </w:rPr>
      </w:pPr>
      <w:r w:rsidRPr="00B95673">
        <w:rPr>
          <w:rFonts w:cs="Times New Roman"/>
          <w:sz w:val="22"/>
        </w:rPr>
        <w:t xml:space="preserve">What are the best </w:t>
      </w:r>
      <w:r w:rsidR="00F27D16" w:rsidRPr="00B95673">
        <w:rPr>
          <w:rFonts w:cs="Times New Roman"/>
          <w:sz w:val="22"/>
        </w:rPr>
        <w:t>practices</w:t>
      </w:r>
      <w:r w:rsidRPr="00B95673">
        <w:rPr>
          <w:rFonts w:cs="Times New Roman"/>
          <w:sz w:val="22"/>
        </w:rPr>
        <w:t xml:space="preserve"> of </w:t>
      </w:r>
      <w:r w:rsidR="003335A9" w:rsidRPr="00B95673">
        <w:rPr>
          <w:rFonts w:cs="Times New Roman"/>
          <w:sz w:val="22"/>
        </w:rPr>
        <w:t>the</w:t>
      </w:r>
      <w:r w:rsidRPr="00B95673">
        <w:rPr>
          <w:rFonts w:cs="Times New Roman"/>
          <w:sz w:val="22"/>
        </w:rPr>
        <w:t xml:space="preserve"> program?</w:t>
      </w:r>
    </w:p>
    <w:p w:rsidR="001F71BA" w:rsidRPr="00B95673" w:rsidRDefault="00255B38" w:rsidP="001F71BA">
      <w:pPr>
        <w:pStyle w:val="NoSpacing"/>
        <w:widowControl w:val="0"/>
        <w:spacing w:before="80" w:after="80"/>
        <w:ind w:left="540"/>
        <w:jc w:val="left"/>
        <w:rPr>
          <w:rFonts w:cs="Times New Roman"/>
          <w:b/>
          <w:sz w:val="22"/>
        </w:rPr>
      </w:pPr>
      <w:r w:rsidRPr="00B95673">
        <w:rPr>
          <w:rFonts w:cs="Times New Roman"/>
          <w:b/>
          <w:sz w:val="22"/>
        </w:rPr>
        <w:t>________________________________________________</w:t>
      </w:r>
      <w:r w:rsidR="003308AF">
        <w:rPr>
          <w:rFonts w:cs="Times New Roman"/>
          <w:b/>
          <w:sz w:val="22"/>
        </w:rPr>
        <w:t>______________________________</w:t>
      </w:r>
      <w:r w:rsidRPr="00B95673">
        <w:rPr>
          <w:rFonts w:cs="Times New Roman"/>
          <w:b/>
          <w:sz w:val="22"/>
        </w:rPr>
        <w:t>______________________________________________________________________________</w:t>
      </w:r>
      <w:r w:rsidR="003308AF">
        <w:rPr>
          <w:rFonts w:cs="Times New Roman"/>
          <w:b/>
          <w:sz w:val="22"/>
        </w:rPr>
        <w:t>____</w:t>
      </w:r>
    </w:p>
    <w:p w:rsidR="00F27D16" w:rsidRPr="00B95673" w:rsidRDefault="00F27D16" w:rsidP="001F71BA">
      <w:pPr>
        <w:pStyle w:val="NoSpacing"/>
        <w:widowControl w:val="0"/>
        <w:spacing w:before="80" w:after="80"/>
        <w:ind w:left="540"/>
        <w:jc w:val="left"/>
        <w:rPr>
          <w:rFonts w:cs="Times New Roman"/>
          <w:b/>
          <w:sz w:val="22"/>
        </w:rPr>
      </w:pPr>
    </w:p>
    <w:p w:rsidR="004772BB" w:rsidRPr="00B95673" w:rsidRDefault="001C2F20" w:rsidP="004772BB">
      <w:pPr>
        <w:pStyle w:val="NoSpacing"/>
        <w:widowControl w:val="0"/>
        <w:numPr>
          <w:ilvl w:val="0"/>
          <w:numId w:val="23"/>
        </w:numPr>
        <w:spacing w:before="80" w:after="80"/>
        <w:ind w:left="540" w:hanging="540"/>
        <w:jc w:val="left"/>
        <w:rPr>
          <w:rFonts w:cs="Times New Roman"/>
          <w:sz w:val="22"/>
        </w:rPr>
      </w:pPr>
      <w:r w:rsidRPr="00B95673">
        <w:rPr>
          <w:rFonts w:cs="Times New Roman"/>
          <w:sz w:val="22"/>
        </w:rPr>
        <w:t xml:space="preserve">What </w:t>
      </w:r>
      <w:r w:rsidR="00F27D16" w:rsidRPr="00B95673">
        <w:rPr>
          <w:rFonts w:cs="Times New Roman"/>
          <w:sz w:val="22"/>
        </w:rPr>
        <w:t>practices</w:t>
      </w:r>
      <w:r w:rsidRPr="00B95673">
        <w:rPr>
          <w:rFonts w:cs="Times New Roman"/>
          <w:sz w:val="22"/>
        </w:rPr>
        <w:t xml:space="preserve"> of </w:t>
      </w:r>
      <w:r w:rsidR="003335A9" w:rsidRPr="00B95673">
        <w:rPr>
          <w:rFonts w:cs="Times New Roman"/>
          <w:sz w:val="22"/>
        </w:rPr>
        <w:t xml:space="preserve">the </w:t>
      </w:r>
      <w:r w:rsidRPr="00B95673">
        <w:rPr>
          <w:rFonts w:cs="Times New Roman"/>
          <w:sz w:val="22"/>
        </w:rPr>
        <w:t xml:space="preserve">program </w:t>
      </w:r>
      <w:r w:rsidR="00F27D16" w:rsidRPr="00B95673">
        <w:rPr>
          <w:rFonts w:cs="Times New Roman"/>
          <w:sz w:val="22"/>
        </w:rPr>
        <w:t>need to</w:t>
      </w:r>
      <w:r w:rsidRPr="00B95673">
        <w:rPr>
          <w:rFonts w:cs="Times New Roman"/>
          <w:sz w:val="22"/>
        </w:rPr>
        <w:t xml:space="preserve"> be improved?</w:t>
      </w:r>
    </w:p>
    <w:p w:rsidR="00F27D16" w:rsidRPr="00B95673" w:rsidRDefault="00255B38" w:rsidP="004772BB">
      <w:pPr>
        <w:pStyle w:val="NoSpacing"/>
        <w:widowControl w:val="0"/>
        <w:spacing w:before="80" w:after="80"/>
        <w:ind w:left="540"/>
        <w:jc w:val="left"/>
        <w:rPr>
          <w:rFonts w:cs="Times New Roman"/>
          <w:sz w:val="22"/>
        </w:rPr>
      </w:pPr>
      <w:r w:rsidRPr="00B95673">
        <w:rPr>
          <w:rFonts w:cs="Times New Roman"/>
          <w:b/>
          <w:bCs/>
          <w:sz w:val="22"/>
        </w:rPr>
        <w:t>________________________________________________________________________________________________________________________________________________________</w:t>
      </w:r>
      <w:r w:rsidR="003308AF">
        <w:rPr>
          <w:rFonts w:cs="Times New Roman"/>
          <w:b/>
          <w:bCs/>
          <w:sz w:val="22"/>
        </w:rPr>
        <w:t>________</w:t>
      </w:r>
    </w:p>
    <w:p w:rsidR="00F27D16" w:rsidRPr="00B95673" w:rsidRDefault="00F27D16" w:rsidP="00F27D16">
      <w:pPr>
        <w:pStyle w:val="ListParagraph"/>
        <w:numPr>
          <w:ilvl w:val="0"/>
          <w:numId w:val="23"/>
        </w:numPr>
        <w:rPr>
          <w:rFonts w:ascii="Times New Roman" w:hAnsi="Times New Roman"/>
          <w:bCs/>
        </w:rPr>
      </w:pPr>
      <w:r w:rsidRPr="00B95673">
        <w:rPr>
          <w:rFonts w:ascii="Times New Roman" w:hAnsi="Times New Roman"/>
          <w:b/>
          <w:bCs/>
        </w:rPr>
        <w:t xml:space="preserve"> </w:t>
      </w:r>
      <w:r w:rsidRPr="00B95673">
        <w:rPr>
          <w:rFonts w:ascii="Times New Roman" w:hAnsi="Times New Roman"/>
          <w:bCs/>
        </w:rPr>
        <w:t xml:space="preserve">What courses need to be included to improve the quality of </w:t>
      </w:r>
      <w:r w:rsidR="003308AF">
        <w:rPr>
          <w:rFonts w:ascii="Times New Roman" w:hAnsi="Times New Roman"/>
          <w:bCs/>
        </w:rPr>
        <w:t xml:space="preserve">the </w:t>
      </w:r>
      <w:r w:rsidRPr="00B95673">
        <w:rPr>
          <w:rFonts w:ascii="Times New Roman" w:hAnsi="Times New Roman"/>
          <w:bCs/>
        </w:rPr>
        <w:t>graduates?</w:t>
      </w:r>
    </w:p>
    <w:p w:rsidR="00F27D16" w:rsidRPr="00B95673" w:rsidRDefault="00F27D16" w:rsidP="00F27D16">
      <w:pPr>
        <w:pStyle w:val="ListParagraph"/>
        <w:numPr>
          <w:ilvl w:val="1"/>
          <w:numId w:val="23"/>
        </w:numPr>
        <w:rPr>
          <w:rFonts w:ascii="Times New Roman" w:hAnsi="Times New Roman"/>
          <w:bCs/>
        </w:rPr>
      </w:pPr>
      <w:r w:rsidRPr="00B95673">
        <w:rPr>
          <w:rFonts w:ascii="Times New Roman" w:hAnsi="Times New Roman"/>
          <w:bCs/>
        </w:rPr>
        <w:t>___________________________</w:t>
      </w:r>
    </w:p>
    <w:p w:rsidR="00F27D16" w:rsidRPr="00B95673" w:rsidRDefault="00E22C5F" w:rsidP="00F27D16">
      <w:pPr>
        <w:pStyle w:val="ListParagraph"/>
        <w:numPr>
          <w:ilvl w:val="1"/>
          <w:numId w:val="23"/>
        </w:numPr>
        <w:rPr>
          <w:rFonts w:ascii="Times New Roman" w:hAnsi="Times New Roman"/>
          <w:bCs/>
        </w:rPr>
      </w:pPr>
      <w:r>
        <w:rPr>
          <w:rFonts w:ascii="Times New Roman" w:hAnsi="Times New Roman"/>
          <w:bCs/>
        </w:rPr>
        <w:t>____________________________</w:t>
      </w:r>
    </w:p>
    <w:p w:rsidR="0037135E" w:rsidRPr="00B95673" w:rsidRDefault="00F27D16" w:rsidP="00F27D16">
      <w:pPr>
        <w:pStyle w:val="ListParagraph"/>
        <w:numPr>
          <w:ilvl w:val="1"/>
          <w:numId w:val="23"/>
        </w:numPr>
        <w:rPr>
          <w:rFonts w:ascii="Times New Roman" w:hAnsi="Times New Roman"/>
          <w:bCs/>
        </w:rPr>
      </w:pPr>
      <w:r w:rsidRPr="00B95673">
        <w:rPr>
          <w:rFonts w:ascii="Times New Roman" w:hAnsi="Times New Roman"/>
          <w:bCs/>
        </w:rPr>
        <w:t>_____________________________</w:t>
      </w:r>
      <w:r w:rsidRPr="00B95673">
        <w:rPr>
          <w:rFonts w:ascii="Times New Roman" w:hAnsi="Times New Roman"/>
          <w:bCs/>
        </w:rPr>
        <w:tab/>
      </w:r>
      <w:r w:rsidR="0037135E" w:rsidRPr="00B95673">
        <w:rPr>
          <w:rFonts w:ascii="Times New Roman" w:hAnsi="Times New Roman"/>
          <w:bCs/>
        </w:rPr>
        <w:br w:type="page"/>
      </w:r>
    </w:p>
    <w:p w:rsidR="00FB6DE2" w:rsidRDefault="001C2F20" w:rsidP="00EC41D1">
      <w:pPr>
        <w:widowControl w:val="0"/>
        <w:spacing w:before="80" w:after="80"/>
        <w:jc w:val="center"/>
        <w:rPr>
          <w:b/>
          <w:sz w:val="22"/>
          <w:szCs w:val="22"/>
        </w:rPr>
      </w:pPr>
      <w:r w:rsidRPr="00B95673">
        <w:rPr>
          <w:b/>
          <w:sz w:val="22"/>
          <w:szCs w:val="22"/>
        </w:rPr>
        <w:lastRenderedPageBreak/>
        <w:t>Program Self-Assessment</w:t>
      </w:r>
    </w:p>
    <w:p w:rsidR="001C2F20" w:rsidRPr="00FB6DE2" w:rsidRDefault="00193275" w:rsidP="00EC41D1">
      <w:pPr>
        <w:widowControl w:val="0"/>
        <w:spacing w:before="80" w:after="80"/>
        <w:jc w:val="center"/>
        <w:rPr>
          <w:b/>
          <w:bCs/>
          <w:color w:val="FF0000"/>
          <w:sz w:val="22"/>
          <w:szCs w:val="22"/>
        </w:rPr>
      </w:pPr>
      <w:r w:rsidRPr="00B95673">
        <w:rPr>
          <w:b/>
          <w:sz w:val="22"/>
          <w:szCs w:val="22"/>
        </w:rPr>
        <w:br/>
      </w:r>
      <w:r w:rsidR="001C2F20" w:rsidRPr="00B95673">
        <w:rPr>
          <w:b/>
          <w:bCs/>
          <w:sz w:val="22"/>
          <w:szCs w:val="22"/>
        </w:rPr>
        <w:t xml:space="preserve">SURVEY QUESTIONNAIRE FOR </w:t>
      </w:r>
      <w:r w:rsidR="001C2F20" w:rsidRPr="00FB6DE2">
        <w:rPr>
          <w:b/>
          <w:bCs/>
          <w:color w:val="FF0000"/>
          <w:sz w:val="22"/>
          <w:szCs w:val="22"/>
        </w:rPr>
        <w:t xml:space="preserve">STUDENTS </w:t>
      </w:r>
    </w:p>
    <w:p w:rsidR="001C2F20" w:rsidRPr="00B95673" w:rsidRDefault="001C2F20" w:rsidP="00EC41D1">
      <w:pPr>
        <w:pStyle w:val="NoSpacing"/>
        <w:widowControl w:val="0"/>
        <w:spacing w:before="80" w:after="80"/>
        <w:jc w:val="center"/>
        <w:rPr>
          <w:rFonts w:cs="Times New Roman"/>
          <w:sz w:val="22"/>
        </w:rPr>
      </w:pPr>
      <w:r w:rsidRPr="00B95673">
        <w:rPr>
          <w:rFonts w:cs="Times New Roman"/>
          <w:sz w:val="22"/>
        </w:rPr>
        <w:t>(To be filled by the Existing Students)</w:t>
      </w:r>
    </w:p>
    <w:p w:rsidR="001C2F20" w:rsidRPr="00B95673" w:rsidRDefault="001C2F20" w:rsidP="00193275">
      <w:pPr>
        <w:widowControl w:val="0"/>
        <w:spacing w:before="240" w:after="80"/>
        <w:rPr>
          <w:b/>
          <w:sz w:val="22"/>
          <w:szCs w:val="22"/>
        </w:rPr>
      </w:pPr>
      <w:r w:rsidRPr="00B95673">
        <w:rPr>
          <w:sz w:val="22"/>
          <w:szCs w:val="22"/>
        </w:rPr>
        <w:t xml:space="preserve">This form includes statements for self-assessment at program level. You as a graduating student are requested to give your sincere comment against each of the statements by putting a tick (√) mark. Your sincere evaluation will be helpful for correct assessment of the program so that next improvement plan may be undertaken. </w:t>
      </w:r>
    </w:p>
    <w:p w:rsidR="00156E9C" w:rsidRPr="00B95673" w:rsidRDefault="00156E9C" w:rsidP="00156E9C">
      <w:pPr>
        <w:widowControl w:val="0"/>
        <w:spacing w:before="120" w:after="120"/>
        <w:ind w:left="540" w:hanging="540"/>
        <w:jc w:val="left"/>
        <w:rPr>
          <w:b/>
          <w:sz w:val="22"/>
          <w:szCs w:val="22"/>
        </w:rPr>
      </w:pPr>
      <w:r w:rsidRPr="00B95673">
        <w:rPr>
          <w:b/>
        </w:rPr>
        <w:t>Name of the entity (Faculty/Department/Discipline/Institute)</w:t>
      </w:r>
      <w:r w:rsidRPr="00B95673">
        <w:rPr>
          <w:b/>
          <w:sz w:val="22"/>
          <w:szCs w:val="22"/>
        </w:rPr>
        <w:t>:_________________________</w:t>
      </w:r>
    </w:p>
    <w:p w:rsidR="00156E9C" w:rsidRPr="00B95673" w:rsidRDefault="00156E9C" w:rsidP="00156E9C">
      <w:pPr>
        <w:widowControl w:val="0"/>
        <w:spacing w:before="120" w:after="120"/>
        <w:ind w:left="540" w:hanging="540"/>
        <w:jc w:val="left"/>
        <w:rPr>
          <w:b/>
          <w:sz w:val="22"/>
          <w:szCs w:val="22"/>
        </w:rPr>
      </w:pPr>
      <w:r w:rsidRPr="00B95673">
        <w:rPr>
          <w:b/>
          <w:sz w:val="22"/>
          <w:szCs w:val="22"/>
        </w:rPr>
        <w:t>University: _____________________________</w:t>
      </w:r>
    </w:p>
    <w:p w:rsidR="003335A9" w:rsidRPr="00B95673" w:rsidRDefault="003335A9" w:rsidP="003335A9">
      <w:pPr>
        <w:pStyle w:val="NoSpacing"/>
        <w:widowControl w:val="0"/>
        <w:spacing w:before="80" w:after="80"/>
        <w:jc w:val="left"/>
        <w:rPr>
          <w:rFonts w:cs="Times New Roman"/>
          <w:b/>
          <w:sz w:val="22"/>
        </w:rPr>
      </w:pPr>
    </w:p>
    <w:p w:rsidR="001C2F20" w:rsidRPr="00B95673" w:rsidRDefault="001C2F20" w:rsidP="00AD5A25">
      <w:pPr>
        <w:pStyle w:val="ListParagraph"/>
        <w:widowControl w:val="0"/>
        <w:numPr>
          <w:ilvl w:val="0"/>
          <w:numId w:val="24"/>
        </w:numPr>
        <w:spacing w:before="80" w:after="80" w:line="240" w:lineRule="auto"/>
        <w:ind w:left="540" w:hanging="540"/>
        <w:contextualSpacing w:val="0"/>
        <w:rPr>
          <w:rFonts w:ascii="Times New Roman" w:hAnsi="Times New Roman"/>
        </w:rPr>
      </w:pPr>
      <w:r w:rsidRPr="00B95673">
        <w:rPr>
          <w:rFonts w:ascii="Times New Roman" w:hAnsi="Times New Roman"/>
          <w:lang w:val="en-MY"/>
        </w:rPr>
        <w:t xml:space="preserve">Evaluate the following aspects of the program in terms </w:t>
      </w:r>
      <w:r w:rsidR="00FB6DE2">
        <w:rPr>
          <w:rFonts w:ascii="Times New Roman" w:hAnsi="Times New Roman"/>
          <w:lang w:val="en-MY"/>
        </w:rPr>
        <w:t xml:space="preserve">of </w:t>
      </w:r>
      <w:r w:rsidRPr="00B95673">
        <w:rPr>
          <w:rFonts w:ascii="Times New Roman" w:hAnsi="Times New Roman"/>
          <w:lang w:val="en-MY"/>
        </w:rPr>
        <w:t xml:space="preserve">capacity to provide quality education </w:t>
      </w:r>
      <w:r w:rsidRPr="00B95673">
        <w:rPr>
          <w:rFonts w:ascii="Times New Roman" w:hAnsi="Times New Roman"/>
        </w:rPr>
        <w:t>by marking “√” in the box of corresponding column according to the scale given:</w:t>
      </w:r>
    </w:p>
    <w:p w:rsidR="001C2F20" w:rsidRPr="00B95673" w:rsidRDefault="001C2F20" w:rsidP="00FB6DE2">
      <w:pPr>
        <w:widowControl w:val="0"/>
        <w:spacing w:before="80" w:after="80"/>
        <w:ind w:left="540" w:hanging="540"/>
        <w:jc w:val="center"/>
        <w:rPr>
          <w:sz w:val="22"/>
          <w:szCs w:val="22"/>
          <w:lang w:val="en-MY"/>
        </w:rPr>
      </w:pPr>
      <w:r w:rsidRPr="00B95673">
        <w:rPr>
          <w:sz w:val="22"/>
          <w:szCs w:val="22"/>
          <w:lang w:val="en-MY"/>
        </w:rPr>
        <w:t>5–Strongly agree;   4–Agree;</w:t>
      </w:r>
      <w:r w:rsidRPr="00B95673">
        <w:rPr>
          <w:sz w:val="22"/>
          <w:szCs w:val="22"/>
          <w:lang w:val="en-MY"/>
        </w:rPr>
        <w:tab/>
        <w:t>3–</w:t>
      </w:r>
      <w:r w:rsidR="00CD6E56" w:rsidRPr="00B95673">
        <w:rPr>
          <w:sz w:val="22"/>
          <w:szCs w:val="22"/>
          <w:lang w:val="en-MY"/>
        </w:rPr>
        <w:t>Undecided</w:t>
      </w:r>
      <w:r w:rsidRPr="00B95673">
        <w:rPr>
          <w:sz w:val="22"/>
          <w:szCs w:val="22"/>
          <w:lang w:val="en-MY"/>
        </w:rPr>
        <w:t>;</w:t>
      </w:r>
      <w:r w:rsidRPr="00B95673">
        <w:rPr>
          <w:sz w:val="22"/>
          <w:szCs w:val="22"/>
          <w:lang w:val="en-MY"/>
        </w:rPr>
        <w:tab/>
      </w:r>
      <w:r w:rsidR="00FB6DE2">
        <w:rPr>
          <w:sz w:val="22"/>
          <w:szCs w:val="22"/>
          <w:lang w:val="en-MY"/>
        </w:rPr>
        <w:t>2–Disagree;</w:t>
      </w:r>
      <w:r w:rsidR="00FB6DE2">
        <w:rPr>
          <w:sz w:val="22"/>
          <w:szCs w:val="22"/>
          <w:lang w:val="en-MY"/>
        </w:rPr>
        <w:tab/>
        <w:t>1–Strongly disagree</w:t>
      </w:r>
    </w:p>
    <w:p w:rsidR="00E22C5F" w:rsidRPr="00B95673" w:rsidRDefault="00E22C5F" w:rsidP="00E22C5F">
      <w:pPr>
        <w:widowControl w:val="0"/>
        <w:tabs>
          <w:tab w:val="left" w:pos="540"/>
        </w:tabs>
        <w:spacing w:before="80" w:after="80"/>
        <w:rPr>
          <w:sz w:val="22"/>
          <w:szCs w:val="22"/>
          <w:lang w:val="en-MY"/>
        </w:rPr>
      </w:pPr>
      <w:r w:rsidRPr="00B95673">
        <w:rPr>
          <w:sz w:val="22"/>
          <w:szCs w:val="22"/>
          <w:lang w:val="en-MY"/>
        </w:rPr>
        <w:t>(</w:t>
      </w:r>
      <w:r w:rsidRPr="00A60666">
        <w:rPr>
          <w:b/>
          <w:bCs/>
          <w:sz w:val="22"/>
          <w:szCs w:val="22"/>
          <w:lang w:val="en-MY"/>
        </w:rPr>
        <w:t>Note for SAC:</w:t>
      </w:r>
      <w:r w:rsidRPr="00B95673">
        <w:rPr>
          <w:sz w:val="22"/>
          <w:szCs w:val="22"/>
          <w:lang w:val="en-MY"/>
        </w:rPr>
        <w:t xml:space="preserve"> The figures in the parentheses indicate standards under the assessment criteria) </w:t>
      </w:r>
    </w:p>
    <w:p w:rsidR="00E22C5F" w:rsidRPr="00E22C5F" w:rsidRDefault="00E22C5F" w:rsidP="002A698E">
      <w:pPr>
        <w:pStyle w:val="ListParagraph"/>
        <w:widowControl w:val="0"/>
        <w:numPr>
          <w:ilvl w:val="0"/>
          <w:numId w:val="43"/>
        </w:numPr>
        <w:spacing w:before="240" w:after="80"/>
        <w:jc w:val="left"/>
        <w:rPr>
          <w:rFonts w:ascii="Times New Roman" w:hAnsi="Times New Roman"/>
          <w:b/>
        </w:rPr>
      </w:pPr>
      <w:r w:rsidRPr="00E22C5F">
        <w:rPr>
          <w:rFonts w:ascii="Times New Roman" w:hAnsi="Times New Roman"/>
          <w:b/>
        </w:rPr>
        <w:t>Governance</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0"/>
        <w:gridCol w:w="18"/>
        <w:gridCol w:w="326"/>
        <w:gridCol w:w="34"/>
        <w:gridCol w:w="270"/>
        <w:gridCol w:w="32"/>
        <w:gridCol w:w="328"/>
        <w:gridCol w:w="8"/>
        <w:gridCol w:w="352"/>
        <w:gridCol w:w="336"/>
        <w:gridCol w:w="8"/>
      </w:tblGrid>
      <w:tr w:rsidR="00E22C5F" w:rsidRPr="00B95673" w:rsidTr="00264508">
        <w:tc>
          <w:tcPr>
            <w:tcW w:w="7668" w:type="dxa"/>
            <w:gridSpan w:val="2"/>
            <w:tcBorders>
              <w:top w:val="single" w:sz="4" w:space="0" w:color="auto"/>
              <w:left w:val="single" w:sz="4" w:space="0" w:color="auto"/>
              <w:bottom w:val="single" w:sz="4" w:space="0" w:color="auto"/>
              <w:right w:val="single" w:sz="4" w:space="0" w:color="auto"/>
            </w:tcBorders>
            <w:vAlign w:val="center"/>
            <w:hideMark/>
          </w:tcPr>
          <w:p w:rsidR="00E22C5F" w:rsidRPr="00B95673" w:rsidRDefault="00E22C5F" w:rsidP="00264508">
            <w:pPr>
              <w:pStyle w:val="ListParagraph"/>
              <w:widowControl w:val="0"/>
              <w:spacing w:before="80" w:after="80" w:line="240" w:lineRule="auto"/>
              <w:ind w:left="0"/>
              <w:contextualSpacing w:val="0"/>
              <w:jc w:val="center"/>
              <w:rPr>
                <w:rFonts w:ascii="Times New Roman" w:hAnsi="Times New Roman"/>
                <w:bCs/>
              </w:rPr>
            </w:pPr>
            <w:r w:rsidRPr="00B95673">
              <w:rPr>
                <w:rFonts w:ascii="Times New Roman" w:hAnsi="Times New Roman"/>
                <w:bCs/>
              </w:rPr>
              <w:t>Aspects of Evaluation</w:t>
            </w:r>
          </w:p>
        </w:tc>
        <w:tc>
          <w:tcPr>
            <w:tcW w:w="360" w:type="dxa"/>
            <w:gridSpan w:val="2"/>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rPr>
                <w:b/>
                <w:bCs/>
              </w:rPr>
            </w:pPr>
            <w:r w:rsidRPr="00B95673">
              <w:rPr>
                <w:b/>
                <w:bCs/>
                <w:sz w:val="22"/>
                <w:szCs w:val="22"/>
              </w:rPr>
              <w:t>5</w:t>
            </w:r>
          </w:p>
        </w:tc>
        <w:tc>
          <w:tcPr>
            <w:tcW w:w="270"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rPr>
                <w:b/>
                <w:bCs/>
              </w:rPr>
            </w:pPr>
            <w:r w:rsidRPr="00B95673">
              <w:rPr>
                <w:b/>
                <w:bCs/>
                <w:sz w:val="22"/>
                <w:szCs w:val="22"/>
              </w:rPr>
              <w:t>4</w:t>
            </w:r>
          </w:p>
        </w:tc>
        <w:tc>
          <w:tcPr>
            <w:tcW w:w="360" w:type="dxa"/>
            <w:gridSpan w:val="2"/>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rPr>
                <w:b/>
                <w:bCs/>
              </w:rPr>
            </w:pPr>
            <w:r w:rsidRPr="00B95673">
              <w:rPr>
                <w:b/>
                <w:bCs/>
                <w:sz w:val="22"/>
                <w:szCs w:val="22"/>
              </w:rPr>
              <w:t>3</w:t>
            </w:r>
          </w:p>
        </w:tc>
        <w:tc>
          <w:tcPr>
            <w:tcW w:w="360" w:type="dxa"/>
            <w:gridSpan w:val="2"/>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rPr>
                <w:b/>
                <w:bCs/>
              </w:rPr>
            </w:pPr>
            <w:r w:rsidRPr="00B95673">
              <w:rPr>
                <w:b/>
                <w:bCs/>
                <w:sz w:val="22"/>
                <w:szCs w:val="22"/>
              </w:rPr>
              <w:t>2</w:t>
            </w:r>
          </w:p>
        </w:tc>
        <w:tc>
          <w:tcPr>
            <w:tcW w:w="344" w:type="dxa"/>
            <w:gridSpan w:val="2"/>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rPr>
                <w:b/>
                <w:bCs/>
              </w:rPr>
            </w:pPr>
            <w:r w:rsidRPr="00B95673">
              <w:rPr>
                <w:b/>
                <w:bCs/>
                <w:sz w:val="22"/>
                <w:szCs w:val="22"/>
              </w:rPr>
              <w:t>1</w:t>
            </w: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NoSpacing"/>
              <w:numPr>
                <w:ilvl w:val="0"/>
                <w:numId w:val="44"/>
              </w:numPr>
              <w:jc w:val="left"/>
              <w:rPr>
                <w:rFonts w:cs="Times New Roman"/>
                <w:sz w:val="24"/>
              </w:rPr>
            </w:pPr>
            <w:r w:rsidRPr="00454B7B">
              <w:rPr>
                <w:rFonts w:cs="Times New Roman"/>
                <w:sz w:val="24"/>
              </w:rPr>
              <w:t>Vision, mission and objectives of the entity are clearly stated (1.1)</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4"/>
              </w:numPr>
              <w:jc w:val="left"/>
              <w:rPr>
                <w:rFonts w:ascii="Times New Roman" w:hAnsi="Times New Roman"/>
              </w:rPr>
            </w:pPr>
            <w:r w:rsidRPr="00454B7B">
              <w:rPr>
                <w:rFonts w:ascii="Times New Roman" w:hAnsi="Times New Roman"/>
              </w:rPr>
              <w:t>Academic decisions are taken by the entity with fairness and transparency X</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4"/>
              </w:numPr>
              <w:jc w:val="left"/>
              <w:rPr>
                <w:rFonts w:ascii="Times New Roman" w:hAnsi="Times New Roman"/>
              </w:rPr>
            </w:pPr>
            <w:r w:rsidRPr="00454B7B">
              <w:rPr>
                <w:rFonts w:ascii="Times New Roman" w:hAnsi="Times New Roman"/>
              </w:rPr>
              <w:t>The intended learning outcomes (ILOs) satisfy the stated mission and objectives of the entity (1.2)</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NoSpacing"/>
              <w:numPr>
                <w:ilvl w:val="0"/>
                <w:numId w:val="44"/>
              </w:numPr>
              <w:jc w:val="left"/>
              <w:rPr>
                <w:rFonts w:cs="Times New Roman"/>
                <w:sz w:val="24"/>
              </w:rPr>
            </w:pPr>
            <w:r w:rsidRPr="00454B7B">
              <w:rPr>
                <w:rFonts w:cs="Times New Roman"/>
                <w:sz w:val="24"/>
              </w:rPr>
              <w:t>The entity has adequate infrastructures to satisfy its mission and objectives X</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4"/>
              </w:numPr>
              <w:jc w:val="left"/>
              <w:rPr>
                <w:rFonts w:ascii="Times New Roman" w:hAnsi="Times New Roman"/>
              </w:rPr>
            </w:pPr>
            <w:r w:rsidRPr="00454B7B">
              <w:rPr>
                <w:rFonts w:ascii="Times New Roman" w:hAnsi="Times New Roman"/>
                <w:lang w:val="en-MY"/>
              </w:rPr>
              <w:t xml:space="preserve">Academic calendars are maintained strictly </w:t>
            </w:r>
            <w:r w:rsidRPr="00454B7B">
              <w:rPr>
                <w:rFonts w:ascii="Times New Roman" w:hAnsi="Times New Roman"/>
              </w:rPr>
              <w:t>by the entity</w:t>
            </w:r>
            <w:r w:rsidRPr="00454B7B">
              <w:rPr>
                <w:rFonts w:ascii="Times New Roman" w:hAnsi="Times New Roman"/>
                <w:lang w:val="en-MY"/>
              </w:rPr>
              <w:t xml:space="preserve"> X</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4"/>
              </w:numPr>
              <w:jc w:val="left"/>
              <w:rPr>
                <w:rFonts w:ascii="Times New Roman" w:hAnsi="Times New Roman"/>
              </w:rPr>
            </w:pPr>
            <w:r w:rsidRPr="00454B7B">
              <w:rPr>
                <w:rFonts w:ascii="Times New Roman" w:hAnsi="Times New Roman"/>
                <w:lang w:val="en-MY"/>
              </w:rPr>
              <w:t>Results are published timely in compliance with the ordinance X</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NoSpacing"/>
              <w:numPr>
                <w:ilvl w:val="0"/>
                <w:numId w:val="44"/>
              </w:numPr>
              <w:jc w:val="left"/>
              <w:rPr>
                <w:rFonts w:cs="Times New Roman"/>
                <w:sz w:val="24"/>
              </w:rPr>
            </w:pPr>
            <w:r w:rsidRPr="00454B7B">
              <w:rPr>
                <w:rFonts w:cs="Times New Roman"/>
                <w:sz w:val="24"/>
              </w:rPr>
              <w:t>The entity reviews its policy and procedures periodically for further improvement (1.4)</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NoSpacing"/>
              <w:numPr>
                <w:ilvl w:val="0"/>
                <w:numId w:val="44"/>
              </w:numPr>
              <w:jc w:val="left"/>
              <w:rPr>
                <w:rFonts w:cs="Times New Roman"/>
                <w:sz w:val="24"/>
              </w:rPr>
            </w:pPr>
            <w:r w:rsidRPr="00454B7B">
              <w:rPr>
                <w:rFonts w:cs="Times New Roman"/>
                <w:sz w:val="24"/>
              </w:rPr>
              <w:t>Codes of conduct for the students and employees are well communicated (1.5)</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NoSpacing"/>
              <w:numPr>
                <w:ilvl w:val="0"/>
                <w:numId w:val="44"/>
              </w:numPr>
              <w:jc w:val="left"/>
              <w:rPr>
                <w:rFonts w:cs="Times New Roman"/>
                <w:sz w:val="24"/>
              </w:rPr>
            </w:pPr>
            <w:r w:rsidRPr="00454B7B">
              <w:rPr>
                <w:rFonts w:cs="Times New Roman"/>
                <w:sz w:val="24"/>
              </w:rPr>
              <w:t>Disciplinary rules and regulations are explicitly defined and well circulated (1.5)</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NoSpacing"/>
              <w:numPr>
                <w:ilvl w:val="0"/>
                <w:numId w:val="44"/>
              </w:numPr>
              <w:jc w:val="left"/>
              <w:rPr>
                <w:rFonts w:cs="Times New Roman"/>
                <w:sz w:val="24"/>
              </w:rPr>
            </w:pPr>
            <w:r w:rsidRPr="00454B7B">
              <w:rPr>
                <w:rFonts w:cs="Times New Roman"/>
                <w:sz w:val="24"/>
                <w:szCs w:val="24"/>
              </w:rPr>
              <w:t>Website is updated properly (1.6)</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4"/>
              </w:numPr>
              <w:jc w:val="left"/>
              <w:rPr>
                <w:rFonts w:ascii="Times New Roman" w:hAnsi="Times New Roman"/>
              </w:rPr>
            </w:pPr>
            <w:r w:rsidRPr="00454B7B">
              <w:rPr>
                <w:rFonts w:ascii="Times New Roman" w:hAnsi="Times New Roman"/>
              </w:rPr>
              <w:t>The entity provides comprehensive guidelines to the students in advance by means of a brochure/handbook (1.7)</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4"/>
              </w:numPr>
              <w:jc w:val="left"/>
              <w:rPr>
                <w:rFonts w:ascii="Times New Roman" w:hAnsi="Times New Roman"/>
              </w:rPr>
            </w:pPr>
            <w:r w:rsidRPr="00454B7B">
              <w:rPr>
                <w:rFonts w:ascii="Times New Roman" w:hAnsi="Times New Roman"/>
              </w:rPr>
              <w:t>The entity ensures a conducive learning environment X</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4"/>
              </w:numPr>
              <w:jc w:val="left"/>
              <w:rPr>
                <w:rFonts w:ascii="Times New Roman" w:hAnsi="Times New Roman"/>
              </w:rPr>
            </w:pPr>
            <w:r w:rsidRPr="00454B7B">
              <w:rPr>
                <w:rFonts w:ascii="Times New Roman" w:hAnsi="Times New Roman"/>
                <w:lang w:val="en-MY"/>
              </w:rPr>
              <w:lastRenderedPageBreak/>
              <w:t>Students’ opinion regarding academic and extra-academic matters are addressed properly X</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4"/>
              </w:numPr>
              <w:jc w:val="left"/>
              <w:rPr>
                <w:rFonts w:ascii="Times New Roman" w:hAnsi="Times New Roman"/>
                <w:lang w:val="en-MY"/>
              </w:rPr>
            </w:pPr>
            <w:r w:rsidRPr="00454B7B">
              <w:rPr>
                <w:rFonts w:ascii="Times New Roman" w:hAnsi="Times New Roman"/>
                <w:lang w:val="en-MY"/>
              </w:rPr>
              <w:t xml:space="preserve">The university has an organizational structure and organizational units with defined responsibilities in compliance with the legal framework under which the university is established </w:t>
            </w:r>
            <w:r w:rsidRPr="00454B7B">
              <w:rPr>
                <w:rFonts w:ascii="Times New Roman" w:hAnsi="Times New Roman"/>
                <w:b/>
                <w:bCs/>
                <w:lang w:val="en-MY"/>
              </w:rPr>
              <w:t>(1.3)</w:t>
            </w:r>
            <w:r w:rsidRPr="00454B7B">
              <w:rPr>
                <w:rFonts w:ascii="Times New Roman" w:hAnsi="Times New Roman"/>
                <w:lang w:val="en-MY"/>
              </w:rPr>
              <w:t xml:space="preserve"> </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B364D7" w:rsidP="002A698E">
            <w:pPr>
              <w:pStyle w:val="ListParagraph"/>
              <w:numPr>
                <w:ilvl w:val="0"/>
                <w:numId w:val="44"/>
              </w:numPr>
              <w:jc w:val="left"/>
              <w:rPr>
                <w:rFonts w:ascii="Times New Roman" w:hAnsi="Times New Roman"/>
                <w:lang w:val="en-MY"/>
              </w:rPr>
            </w:pPr>
            <w:r>
              <w:rPr>
                <w:rFonts w:ascii="Times New Roman" w:hAnsi="Times New Roman"/>
                <w:lang w:val="en-MY"/>
              </w:rPr>
              <w:t xml:space="preserve">Documentation (decisions of committees, class attendance registers, questions, answer scripts, marks, examination results, student’s progress etc) at all levels of university administration from central to individual faculty members is properly maintained </w:t>
            </w:r>
            <w:r w:rsidRPr="005F4FD4">
              <w:rPr>
                <w:rFonts w:ascii="Times New Roman" w:hAnsi="Times New Roman"/>
                <w:b/>
                <w:bCs/>
                <w:lang w:val="en-MY"/>
              </w:rPr>
              <w:t>(1.8)</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4"/>
              </w:numPr>
              <w:jc w:val="left"/>
              <w:rPr>
                <w:rFonts w:ascii="Times New Roman" w:hAnsi="Times New Roman"/>
                <w:lang w:val="en-MY"/>
              </w:rPr>
            </w:pPr>
            <w:r w:rsidRPr="00454B7B">
              <w:rPr>
                <w:rFonts w:ascii="Times New Roman" w:hAnsi="Times New Roman"/>
                <w:lang w:val="en-MY"/>
              </w:rPr>
              <w:t xml:space="preserve">Effective institutional leadership and sufficient autonomy are visible </w:t>
            </w:r>
            <w:r w:rsidRPr="00454B7B">
              <w:rPr>
                <w:rFonts w:ascii="Times New Roman" w:hAnsi="Times New Roman"/>
                <w:b/>
                <w:bCs/>
                <w:lang w:val="en-MY"/>
              </w:rPr>
              <w:t>(1.9)</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4"/>
              </w:numPr>
              <w:jc w:val="left"/>
              <w:rPr>
                <w:rFonts w:ascii="Times New Roman" w:hAnsi="Times New Roman"/>
                <w:lang w:val="en-MY"/>
              </w:rPr>
            </w:pPr>
            <w:r w:rsidRPr="00454B7B">
              <w:rPr>
                <w:rFonts w:ascii="Times New Roman" w:hAnsi="Times New Roman"/>
                <w:lang w:val="en-MY"/>
              </w:rPr>
              <w:t xml:space="preserve">Academic leaders and faculty members are judicious and guided by the values of quality assurance </w:t>
            </w:r>
            <w:r w:rsidRPr="00454B7B">
              <w:rPr>
                <w:rFonts w:ascii="Times New Roman" w:hAnsi="Times New Roman"/>
                <w:b/>
                <w:bCs/>
                <w:lang w:val="en-MY"/>
              </w:rPr>
              <w:t>(1.10)</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4"/>
              </w:numPr>
              <w:jc w:val="left"/>
              <w:rPr>
                <w:rFonts w:ascii="Times New Roman" w:hAnsi="Times New Roman"/>
                <w:lang w:val="en-MY"/>
              </w:rPr>
            </w:pPr>
            <w:r w:rsidRPr="00454B7B">
              <w:rPr>
                <w:rFonts w:ascii="Times New Roman" w:hAnsi="Times New Roman"/>
                <w:lang w:val="en-MY"/>
              </w:rPr>
              <w:t xml:space="preserve">Stakeholders’ feedback is collected for the purpose of improvement in teaching, learning and research </w:t>
            </w:r>
            <w:r w:rsidRPr="00454B7B">
              <w:rPr>
                <w:rFonts w:ascii="Times New Roman" w:hAnsi="Times New Roman"/>
                <w:b/>
                <w:bCs/>
                <w:lang w:val="en-MY"/>
              </w:rPr>
              <w:t>(1.11)</w:t>
            </w:r>
          </w:p>
        </w:tc>
        <w:tc>
          <w:tcPr>
            <w:tcW w:w="344"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bl>
    <w:p w:rsidR="00E22C5F" w:rsidRPr="00B95673" w:rsidRDefault="00E22C5F" w:rsidP="00E22C5F">
      <w:pPr>
        <w:widowControl w:val="0"/>
        <w:spacing w:before="80" w:after="80"/>
        <w:rPr>
          <w:sz w:val="22"/>
          <w:szCs w:val="22"/>
        </w:rPr>
      </w:pPr>
    </w:p>
    <w:p w:rsidR="00E22C5F" w:rsidRPr="00E22C5F" w:rsidRDefault="00E22C5F" w:rsidP="002A698E">
      <w:pPr>
        <w:pStyle w:val="ListParagraph"/>
        <w:widowControl w:val="0"/>
        <w:numPr>
          <w:ilvl w:val="0"/>
          <w:numId w:val="43"/>
        </w:numPr>
        <w:spacing w:before="80" w:after="80"/>
        <w:jc w:val="left"/>
        <w:rPr>
          <w:rFonts w:ascii="Times New Roman" w:hAnsi="Times New Roman"/>
          <w:b/>
        </w:rPr>
      </w:pPr>
      <w:r w:rsidRPr="00E22C5F">
        <w:rPr>
          <w:rFonts w:ascii="Times New Roman" w:hAnsi="Times New Roman"/>
          <w:b/>
        </w:rPr>
        <w:t>Curriculum: content, design and review</w:t>
      </w: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375"/>
        <w:gridCol w:w="363"/>
        <w:gridCol w:w="363"/>
        <w:gridCol w:w="375"/>
        <w:gridCol w:w="351"/>
      </w:tblGrid>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60" w:after="60"/>
              <w:jc w:val="center"/>
            </w:pPr>
            <w:r w:rsidRPr="00B95673">
              <w:rPr>
                <w:bCs/>
                <w:sz w:val="22"/>
                <w:szCs w:val="22"/>
              </w:rPr>
              <w:t>Aspects</w:t>
            </w:r>
            <w:r w:rsidRPr="00B95673">
              <w:rPr>
                <w:sz w:val="22"/>
                <w:szCs w:val="22"/>
              </w:rPr>
              <w:t xml:space="preserve"> of Evaluation</w:t>
            </w:r>
          </w:p>
        </w:tc>
        <w:tc>
          <w:tcPr>
            <w:tcW w:w="375"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60" w:after="60"/>
              <w:jc w:val="center"/>
              <w:rPr>
                <w:b/>
                <w:bCs/>
              </w:rPr>
            </w:pPr>
            <w:r w:rsidRPr="00B95673">
              <w:rPr>
                <w:b/>
                <w:bCs/>
                <w:sz w:val="22"/>
                <w:szCs w:val="22"/>
              </w:rPr>
              <w:t>5</w:t>
            </w:r>
          </w:p>
        </w:tc>
        <w:tc>
          <w:tcPr>
            <w:tcW w:w="363"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60" w:after="60"/>
              <w:jc w:val="center"/>
              <w:rPr>
                <w:b/>
                <w:bCs/>
              </w:rPr>
            </w:pPr>
            <w:r w:rsidRPr="00B95673">
              <w:rPr>
                <w:b/>
                <w:bCs/>
                <w:sz w:val="22"/>
                <w:szCs w:val="22"/>
              </w:rPr>
              <w:t>4</w:t>
            </w:r>
          </w:p>
        </w:tc>
        <w:tc>
          <w:tcPr>
            <w:tcW w:w="363"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60" w:after="60"/>
              <w:jc w:val="center"/>
              <w:rPr>
                <w:b/>
                <w:bCs/>
              </w:rPr>
            </w:pPr>
            <w:r w:rsidRPr="00B95673">
              <w:rPr>
                <w:b/>
                <w:bCs/>
                <w:sz w:val="22"/>
                <w:szCs w:val="22"/>
              </w:rPr>
              <w:t>3</w:t>
            </w:r>
          </w:p>
        </w:tc>
        <w:tc>
          <w:tcPr>
            <w:tcW w:w="375"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60" w:after="60"/>
              <w:jc w:val="center"/>
              <w:rPr>
                <w:b/>
                <w:bCs/>
              </w:rPr>
            </w:pPr>
            <w:r w:rsidRPr="00B95673">
              <w:rPr>
                <w:b/>
                <w:bCs/>
                <w:sz w:val="22"/>
                <w:szCs w:val="22"/>
              </w:rPr>
              <w:t>2</w:t>
            </w:r>
          </w:p>
        </w:tc>
        <w:tc>
          <w:tcPr>
            <w:tcW w:w="351"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60" w:after="60"/>
              <w:jc w:val="center"/>
              <w:rPr>
                <w:b/>
                <w:bCs/>
              </w:rPr>
            </w:pPr>
            <w:r w:rsidRPr="00B95673">
              <w:rPr>
                <w:b/>
                <w:bCs/>
                <w:sz w:val="22"/>
                <w:szCs w:val="22"/>
              </w:rPr>
              <w:t>1</w:t>
            </w: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5"/>
              </w:numPr>
              <w:jc w:val="left"/>
              <w:rPr>
                <w:rFonts w:ascii="Times New Roman" w:hAnsi="Times New Roman"/>
              </w:rPr>
            </w:pPr>
            <w:r w:rsidRPr="00454B7B">
              <w:rPr>
                <w:rFonts w:ascii="Times New Roman" w:hAnsi="Times New Roman"/>
              </w:rPr>
              <w:t>Courses in the curriculum from lower to higher levels are consistently arranged X CAN BE CONNECTED WITH 2.4</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5"/>
              </w:numPr>
              <w:jc w:val="left"/>
              <w:rPr>
                <w:rFonts w:ascii="Times New Roman" w:hAnsi="Times New Roman"/>
              </w:rPr>
            </w:pPr>
            <w:r w:rsidRPr="00454B7B">
              <w:rPr>
                <w:rFonts w:ascii="Times New Roman" w:hAnsi="Times New Roman"/>
              </w:rPr>
              <w:t>Teaching strategies are clearly stated in the curriculum X CAN BE CONNECTED WITH 2.4</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5"/>
              </w:numPr>
              <w:jc w:val="left"/>
              <w:rPr>
                <w:rFonts w:ascii="Times New Roman" w:hAnsi="Times New Roman"/>
              </w:rPr>
            </w:pPr>
            <w:r w:rsidRPr="00454B7B">
              <w:rPr>
                <w:rFonts w:ascii="Times New Roman" w:hAnsi="Times New Roman"/>
              </w:rPr>
              <w:t>Assessment strategies are explicit in the curriculum X CAN BE CONNECTED WITH 2.4</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5"/>
              </w:numPr>
              <w:jc w:val="left"/>
              <w:rPr>
                <w:rFonts w:ascii="Times New Roman" w:hAnsi="Times New Roman"/>
              </w:rPr>
            </w:pPr>
            <w:r w:rsidRPr="00454B7B">
              <w:rPr>
                <w:rFonts w:ascii="Times New Roman" w:hAnsi="Times New Roman"/>
                <w:lang w:val="en-MY"/>
              </w:rPr>
              <w:t>Curriculum load is optimum and exerts no pressure X CAN BE CONNECTED WITH 2.4</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5"/>
              </w:numPr>
              <w:jc w:val="left"/>
              <w:rPr>
                <w:rFonts w:ascii="Times New Roman" w:hAnsi="Times New Roman"/>
              </w:rPr>
            </w:pPr>
            <w:r w:rsidRPr="00454B7B">
              <w:rPr>
                <w:rFonts w:ascii="Times New Roman" w:hAnsi="Times New Roman"/>
              </w:rPr>
              <w:t>The curriculum is effective in achieving day-one skill (which happens right at the beginning in the first day at job place) X</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5"/>
              </w:numPr>
              <w:jc w:val="left"/>
              <w:rPr>
                <w:rFonts w:ascii="Times New Roman" w:hAnsi="Times New Roman"/>
              </w:rPr>
            </w:pPr>
            <w:r w:rsidRPr="00454B7B">
              <w:rPr>
                <w:rFonts w:ascii="Times New Roman" w:hAnsi="Times New Roman"/>
              </w:rPr>
              <w:t xml:space="preserve">The university has a well defined procedure to design and review the curriculum of academic programs periodically </w:t>
            </w:r>
            <w:r w:rsidRPr="00454B7B">
              <w:rPr>
                <w:rFonts w:ascii="Times New Roman" w:hAnsi="Times New Roman"/>
                <w:b/>
                <w:bCs/>
              </w:rPr>
              <w:t>(2.1)</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5"/>
              </w:numPr>
              <w:jc w:val="left"/>
              <w:rPr>
                <w:rFonts w:ascii="Times New Roman" w:hAnsi="Times New Roman"/>
              </w:rPr>
            </w:pPr>
            <w:r w:rsidRPr="00454B7B">
              <w:rPr>
                <w:rFonts w:ascii="Times New Roman" w:hAnsi="Times New Roman"/>
              </w:rPr>
              <w:t xml:space="preserve">There is a committee with major stakeholder representation to design and redesign curriculum </w:t>
            </w:r>
            <w:r w:rsidRPr="00454B7B">
              <w:rPr>
                <w:rFonts w:ascii="Times New Roman" w:hAnsi="Times New Roman"/>
                <w:b/>
                <w:bCs/>
              </w:rPr>
              <w:t>(2.2)</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5"/>
              </w:numPr>
              <w:jc w:val="left"/>
              <w:rPr>
                <w:rFonts w:ascii="Times New Roman" w:hAnsi="Times New Roman"/>
              </w:rPr>
            </w:pPr>
            <w:r w:rsidRPr="00454B7B">
              <w:rPr>
                <w:rFonts w:ascii="Times New Roman" w:hAnsi="Times New Roman"/>
              </w:rPr>
              <w:t xml:space="preserve">Curriculum design/ redesign steps and processes are well documented </w:t>
            </w:r>
            <w:r w:rsidRPr="00454B7B">
              <w:rPr>
                <w:rFonts w:ascii="Times New Roman" w:hAnsi="Times New Roman"/>
                <w:b/>
                <w:bCs/>
              </w:rPr>
              <w:lastRenderedPageBreak/>
              <w:t>(2.3)</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5"/>
              </w:numPr>
              <w:jc w:val="left"/>
              <w:rPr>
                <w:rFonts w:ascii="Times New Roman" w:hAnsi="Times New Roman"/>
              </w:rPr>
            </w:pPr>
            <w:r w:rsidRPr="00454B7B">
              <w:rPr>
                <w:rFonts w:ascii="Times New Roman" w:hAnsi="Times New Roman"/>
              </w:rPr>
              <w:lastRenderedPageBreak/>
              <w:t xml:space="preserve">Curriculum is aligned with program objectives, intended learning outcomes through proper skill mapping </w:t>
            </w:r>
            <w:r w:rsidRPr="00454B7B">
              <w:rPr>
                <w:rFonts w:ascii="Times New Roman" w:hAnsi="Times New Roman"/>
                <w:b/>
                <w:bCs/>
              </w:rPr>
              <w:t>(2.4)</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vAlign w:val="center"/>
            <w:hideMark/>
          </w:tcPr>
          <w:p w:rsidR="00E22C5F" w:rsidRPr="00454B7B" w:rsidRDefault="00E22C5F" w:rsidP="002A698E">
            <w:pPr>
              <w:pStyle w:val="ListParagraph"/>
              <w:numPr>
                <w:ilvl w:val="0"/>
                <w:numId w:val="45"/>
              </w:numPr>
              <w:jc w:val="left"/>
              <w:rPr>
                <w:rFonts w:ascii="Times New Roman" w:hAnsi="Times New Roman"/>
              </w:rPr>
            </w:pPr>
            <w:r w:rsidRPr="00454B7B">
              <w:rPr>
                <w:rFonts w:ascii="Times New Roman" w:hAnsi="Times New Roman"/>
              </w:rPr>
              <w:t xml:space="preserve">Designed curriculum satisfies the mission and defined graduate profile </w:t>
            </w:r>
            <w:r w:rsidRPr="00454B7B">
              <w:rPr>
                <w:rFonts w:ascii="Times New Roman" w:hAnsi="Times New Roman"/>
                <w:b/>
                <w:bCs/>
              </w:rPr>
              <w:t>(2.5)</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FB24B9" w:rsidRPr="00B95673" w:rsidTr="00BC6DD1">
        <w:tc>
          <w:tcPr>
            <w:tcW w:w="7560" w:type="dxa"/>
            <w:tcBorders>
              <w:top w:val="single" w:sz="4" w:space="0" w:color="auto"/>
              <w:left w:val="single" w:sz="4" w:space="0" w:color="auto"/>
              <w:bottom w:val="single" w:sz="4" w:space="0" w:color="auto"/>
              <w:right w:val="single" w:sz="4" w:space="0" w:color="auto"/>
            </w:tcBorders>
            <w:hideMark/>
          </w:tcPr>
          <w:p w:rsidR="00FB24B9" w:rsidRPr="00FB24B9" w:rsidRDefault="00FB24B9" w:rsidP="002A698E">
            <w:pPr>
              <w:pStyle w:val="NoSpacing"/>
              <w:numPr>
                <w:ilvl w:val="0"/>
                <w:numId w:val="55"/>
              </w:numPr>
              <w:jc w:val="left"/>
              <w:rPr>
                <w:rFonts w:cs="Times New Roman"/>
                <w:color w:val="FF0000"/>
                <w:sz w:val="24"/>
                <w:szCs w:val="24"/>
              </w:rPr>
            </w:pPr>
            <w:r w:rsidRPr="00FB24B9">
              <w:rPr>
                <w:rFonts w:cs="Times New Roman"/>
                <w:color w:val="FF0000"/>
                <w:sz w:val="24"/>
                <w:szCs w:val="24"/>
              </w:rPr>
              <w:t>Curriculum  is reviewed and updated at regular intervals in compliance with the rules of the universities (2.1)</w:t>
            </w:r>
          </w:p>
        </w:tc>
        <w:tc>
          <w:tcPr>
            <w:tcW w:w="375" w:type="dxa"/>
            <w:tcBorders>
              <w:top w:val="single" w:sz="4" w:space="0" w:color="auto"/>
              <w:left w:val="single" w:sz="4" w:space="0" w:color="auto"/>
              <w:bottom w:val="single" w:sz="4" w:space="0" w:color="auto"/>
              <w:right w:val="single" w:sz="4" w:space="0" w:color="auto"/>
            </w:tcBorders>
          </w:tcPr>
          <w:p w:rsidR="00FB24B9" w:rsidRPr="00B95673" w:rsidRDefault="00FB24B9"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FB24B9" w:rsidRPr="00B95673" w:rsidRDefault="00FB24B9"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FB24B9" w:rsidRPr="00B95673" w:rsidRDefault="00FB24B9"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FB24B9" w:rsidRPr="00B95673" w:rsidRDefault="00FB24B9"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FB24B9" w:rsidRPr="00B95673" w:rsidRDefault="00FB24B9" w:rsidP="00264508">
            <w:pPr>
              <w:widowControl w:val="0"/>
              <w:spacing w:before="60" w:after="60"/>
              <w:jc w:val="center"/>
            </w:pPr>
          </w:p>
        </w:tc>
      </w:tr>
      <w:tr w:rsidR="00FB24B9" w:rsidRPr="00B95673" w:rsidTr="00BC6DD1">
        <w:tc>
          <w:tcPr>
            <w:tcW w:w="7560" w:type="dxa"/>
            <w:tcBorders>
              <w:top w:val="single" w:sz="4" w:space="0" w:color="auto"/>
              <w:left w:val="single" w:sz="4" w:space="0" w:color="auto"/>
              <w:bottom w:val="single" w:sz="4" w:space="0" w:color="auto"/>
              <w:right w:val="single" w:sz="4" w:space="0" w:color="auto"/>
            </w:tcBorders>
          </w:tcPr>
          <w:p w:rsidR="00FB24B9" w:rsidRPr="00FB24B9" w:rsidRDefault="00FB24B9" w:rsidP="002A698E">
            <w:pPr>
              <w:pStyle w:val="NoSpacing"/>
              <w:numPr>
                <w:ilvl w:val="0"/>
                <w:numId w:val="55"/>
              </w:numPr>
              <w:jc w:val="left"/>
              <w:rPr>
                <w:rFonts w:cs="Times New Roman"/>
                <w:color w:val="FF0000"/>
                <w:sz w:val="24"/>
                <w:szCs w:val="24"/>
              </w:rPr>
            </w:pPr>
            <w:r w:rsidRPr="00FB24B9">
              <w:rPr>
                <w:rFonts w:cs="Times New Roman"/>
                <w:color w:val="FF0000"/>
                <w:sz w:val="24"/>
                <w:szCs w:val="24"/>
              </w:rPr>
              <w:t>Opinions from the relevant stakeholders (students, teachers, employers and alumni) are duly considered during review of the curriculum (2.2)</w:t>
            </w:r>
          </w:p>
        </w:tc>
        <w:tc>
          <w:tcPr>
            <w:tcW w:w="375" w:type="dxa"/>
            <w:tcBorders>
              <w:top w:val="single" w:sz="4" w:space="0" w:color="auto"/>
              <w:left w:val="single" w:sz="4" w:space="0" w:color="auto"/>
              <w:bottom w:val="single" w:sz="4" w:space="0" w:color="auto"/>
              <w:right w:val="single" w:sz="4" w:space="0" w:color="auto"/>
            </w:tcBorders>
          </w:tcPr>
          <w:p w:rsidR="00FB24B9" w:rsidRPr="00B95673" w:rsidRDefault="00FB24B9"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FB24B9" w:rsidRPr="00B95673" w:rsidRDefault="00FB24B9"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FB24B9" w:rsidRPr="00B95673" w:rsidRDefault="00FB24B9"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FB24B9" w:rsidRPr="00B95673" w:rsidRDefault="00FB24B9"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FB24B9" w:rsidRPr="00B95673" w:rsidRDefault="00FB24B9" w:rsidP="00264508">
            <w:pPr>
              <w:widowControl w:val="0"/>
              <w:spacing w:before="60" w:after="60"/>
              <w:jc w:val="center"/>
            </w:pPr>
          </w:p>
        </w:tc>
      </w:tr>
    </w:tbl>
    <w:p w:rsidR="00E22C5F" w:rsidRPr="00B95673" w:rsidRDefault="00E22C5F" w:rsidP="00E22C5F">
      <w:pPr>
        <w:pStyle w:val="ListParagraph"/>
        <w:widowControl w:val="0"/>
        <w:spacing w:before="80" w:after="80"/>
        <w:ind w:left="360"/>
        <w:rPr>
          <w:rFonts w:ascii="Times New Roman" w:hAnsi="Times New Roman"/>
          <w:b/>
        </w:rPr>
      </w:pPr>
    </w:p>
    <w:p w:rsidR="00E22C5F" w:rsidRPr="00B95673" w:rsidRDefault="00E22C5F" w:rsidP="002A698E">
      <w:pPr>
        <w:pStyle w:val="ListParagraph"/>
        <w:widowControl w:val="0"/>
        <w:numPr>
          <w:ilvl w:val="0"/>
          <w:numId w:val="43"/>
        </w:numPr>
        <w:spacing w:before="80" w:after="80"/>
        <w:rPr>
          <w:rFonts w:ascii="Times New Roman" w:hAnsi="Times New Roman"/>
          <w:b/>
        </w:rPr>
      </w:pPr>
      <w:r>
        <w:rPr>
          <w:rFonts w:ascii="Times New Roman" w:hAnsi="Times New Roman"/>
          <w:b/>
        </w:rPr>
        <w:t>Student entry qualifications, a</w:t>
      </w:r>
      <w:r w:rsidRPr="00B95673">
        <w:rPr>
          <w:rFonts w:ascii="Times New Roman" w:hAnsi="Times New Roman"/>
          <w:b/>
        </w:rPr>
        <w:t xml:space="preserve">dmission </w:t>
      </w:r>
      <w:r>
        <w:rPr>
          <w:rFonts w:ascii="Times New Roman" w:hAnsi="Times New Roman"/>
          <w:b/>
        </w:rPr>
        <w:t>procedure, progress and a</w:t>
      </w:r>
      <w:r w:rsidRPr="00B95673">
        <w:rPr>
          <w:rFonts w:ascii="Times New Roman" w:hAnsi="Times New Roman"/>
          <w:b/>
        </w:rPr>
        <w:t>chievements</w:t>
      </w:r>
    </w:p>
    <w:tbl>
      <w:tblPr>
        <w:tblStyle w:val="TableGrid"/>
        <w:tblW w:w="0" w:type="auto"/>
        <w:tblLook w:val="04A0"/>
      </w:tblPr>
      <w:tblGrid>
        <w:gridCol w:w="7703"/>
        <w:gridCol w:w="360"/>
        <w:gridCol w:w="326"/>
        <w:gridCol w:w="360"/>
        <w:gridCol w:w="360"/>
        <w:gridCol w:w="467"/>
      </w:tblGrid>
      <w:tr w:rsidR="00E22C5F" w:rsidRPr="00B95673" w:rsidTr="00264508">
        <w:tc>
          <w:tcPr>
            <w:tcW w:w="7703" w:type="dxa"/>
          </w:tcPr>
          <w:p w:rsidR="00E22C5F" w:rsidRPr="00B95673" w:rsidRDefault="00E22C5F" w:rsidP="00264508">
            <w:pPr>
              <w:widowControl w:val="0"/>
              <w:spacing w:before="80" w:after="80"/>
              <w:jc w:val="center"/>
              <w:rPr>
                <w:sz w:val="22"/>
                <w:szCs w:val="22"/>
              </w:rPr>
            </w:pPr>
            <w:r w:rsidRPr="00B95673">
              <w:rPr>
                <w:bCs/>
                <w:sz w:val="22"/>
                <w:szCs w:val="22"/>
              </w:rPr>
              <w:t>Aspects</w:t>
            </w:r>
            <w:r w:rsidRPr="00B95673">
              <w:rPr>
                <w:sz w:val="22"/>
                <w:szCs w:val="22"/>
              </w:rPr>
              <w:t xml:space="preserve"> of Evaluation</w:t>
            </w:r>
          </w:p>
        </w:tc>
        <w:tc>
          <w:tcPr>
            <w:tcW w:w="360" w:type="dxa"/>
          </w:tcPr>
          <w:p w:rsidR="00E22C5F" w:rsidRPr="00B95673" w:rsidRDefault="00E22C5F" w:rsidP="00264508">
            <w:pPr>
              <w:widowControl w:val="0"/>
              <w:spacing w:before="80" w:after="80"/>
              <w:rPr>
                <w:b/>
                <w:sz w:val="22"/>
                <w:szCs w:val="22"/>
              </w:rPr>
            </w:pPr>
            <w:r w:rsidRPr="00B95673">
              <w:rPr>
                <w:b/>
                <w:sz w:val="22"/>
                <w:szCs w:val="22"/>
              </w:rPr>
              <w:t>5</w:t>
            </w:r>
          </w:p>
        </w:tc>
        <w:tc>
          <w:tcPr>
            <w:tcW w:w="326" w:type="dxa"/>
          </w:tcPr>
          <w:p w:rsidR="00E22C5F" w:rsidRPr="00B95673" w:rsidRDefault="00E22C5F" w:rsidP="00264508">
            <w:pPr>
              <w:widowControl w:val="0"/>
              <w:spacing w:before="80" w:after="80"/>
              <w:rPr>
                <w:b/>
                <w:sz w:val="22"/>
                <w:szCs w:val="22"/>
              </w:rPr>
            </w:pPr>
            <w:r w:rsidRPr="00B95673">
              <w:rPr>
                <w:b/>
                <w:sz w:val="22"/>
                <w:szCs w:val="22"/>
              </w:rPr>
              <w:t>4</w:t>
            </w:r>
          </w:p>
        </w:tc>
        <w:tc>
          <w:tcPr>
            <w:tcW w:w="360" w:type="dxa"/>
          </w:tcPr>
          <w:p w:rsidR="00E22C5F" w:rsidRPr="00B95673" w:rsidRDefault="00E22C5F" w:rsidP="00264508">
            <w:pPr>
              <w:widowControl w:val="0"/>
              <w:spacing w:before="80" w:after="80"/>
              <w:rPr>
                <w:b/>
                <w:sz w:val="22"/>
                <w:szCs w:val="22"/>
              </w:rPr>
            </w:pPr>
            <w:r w:rsidRPr="00B95673">
              <w:rPr>
                <w:b/>
                <w:sz w:val="22"/>
                <w:szCs w:val="22"/>
              </w:rPr>
              <w:t>3</w:t>
            </w:r>
          </w:p>
        </w:tc>
        <w:tc>
          <w:tcPr>
            <w:tcW w:w="360" w:type="dxa"/>
          </w:tcPr>
          <w:p w:rsidR="00E22C5F" w:rsidRPr="00B95673" w:rsidRDefault="00E22C5F" w:rsidP="00264508">
            <w:pPr>
              <w:widowControl w:val="0"/>
              <w:spacing w:before="80" w:after="80"/>
              <w:rPr>
                <w:b/>
                <w:sz w:val="22"/>
                <w:szCs w:val="22"/>
              </w:rPr>
            </w:pPr>
            <w:r w:rsidRPr="00B95673">
              <w:rPr>
                <w:b/>
                <w:sz w:val="22"/>
                <w:szCs w:val="22"/>
              </w:rPr>
              <w:t>2</w:t>
            </w:r>
          </w:p>
        </w:tc>
        <w:tc>
          <w:tcPr>
            <w:tcW w:w="467" w:type="dxa"/>
          </w:tcPr>
          <w:p w:rsidR="00E22C5F" w:rsidRPr="00B95673" w:rsidRDefault="00E22C5F" w:rsidP="00264508">
            <w:pPr>
              <w:widowControl w:val="0"/>
              <w:spacing w:before="80" w:after="80"/>
              <w:rPr>
                <w:b/>
                <w:sz w:val="22"/>
                <w:szCs w:val="22"/>
              </w:rPr>
            </w:pPr>
            <w:r w:rsidRPr="00B95673">
              <w:rPr>
                <w:b/>
                <w:sz w:val="22"/>
                <w:szCs w:val="22"/>
              </w:rPr>
              <w:t>1</w:t>
            </w:r>
          </w:p>
        </w:tc>
      </w:tr>
      <w:tr w:rsidR="00E22C5F" w:rsidRPr="00B95673" w:rsidTr="00264508">
        <w:tc>
          <w:tcPr>
            <w:tcW w:w="7703" w:type="dxa"/>
          </w:tcPr>
          <w:p w:rsidR="00E22C5F" w:rsidRPr="00454B7B" w:rsidRDefault="00E22C5F" w:rsidP="002A698E">
            <w:pPr>
              <w:pStyle w:val="ListParagraph"/>
              <w:numPr>
                <w:ilvl w:val="0"/>
                <w:numId w:val="46"/>
              </w:numPr>
              <w:jc w:val="left"/>
              <w:rPr>
                <w:rFonts w:ascii="Times New Roman" w:hAnsi="Times New Roman"/>
              </w:rPr>
            </w:pPr>
            <w:r w:rsidRPr="00454B7B">
              <w:rPr>
                <w:rFonts w:ascii="Times New Roman" w:hAnsi="Times New Roman"/>
              </w:rPr>
              <w:t>Admission policy ensures entry of quality students X</w:t>
            </w:r>
          </w:p>
        </w:tc>
        <w:tc>
          <w:tcPr>
            <w:tcW w:w="360" w:type="dxa"/>
          </w:tcPr>
          <w:p w:rsidR="00E22C5F" w:rsidRPr="00B95673" w:rsidRDefault="00E22C5F" w:rsidP="00264508">
            <w:pPr>
              <w:widowControl w:val="0"/>
              <w:spacing w:before="80" w:after="80"/>
              <w:rPr>
                <w:sz w:val="22"/>
                <w:szCs w:val="22"/>
              </w:rPr>
            </w:pPr>
          </w:p>
        </w:tc>
        <w:tc>
          <w:tcPr>
            <w:tcW w:w="326" w:type="dxa"/>
          </w:tcPr>
          <w:p w:rsidR="00E22C5F" w:rsidRPr="00B95673" w:rsidRDefault="00E22C5F" w:rsidP="00264508">
            <w:pPr>
              <w:widowControl w:val="0"/>
              <w:spacing w:before="80" w:after="80"/>
              <w:rPr>
                <w:sz w:val="22"/>
                <w:szCs w:val="22"/>
              </w:rPr>
            </w:pPr>
          </w:p>
        </w:tc>
        <w:tc>
          <w:tcPr>
            <w:tcW w:w="360" w:type="dxa"/>
          </w:tcPr>
          <w:p w:rsidR="00E22C5F" w:rsidRPr="00B95673" w:rsidRDefault="00E22C5F" w:rsidP="00264508">
            <w:pPr>
              <w:widowControl w:val="0"/>
              <w:spacing w:before="80" w:after="80"/>
              <w:rPr>
                <w:sz w:val="22"/>
                <w:szCs w:val="22"/>
              </w:rPr>
            </w:pPr>
          </w:p>
        </w:tc>
        <w:tc>
          <w:tcPr>
            <w:tcW w:w="360" w:type="dxa"/>
          </w:tcPr>
          <w:p w:rsidR="00E22C5F" w:rsidRPr="00B95673" w:rsidRDefault="00E22C5F" w:rsidP="00264508">
            <w:pPr>
              <w:widowControl w:val="0"/>
              <w:spacing w:before="80" w:after="80"/>
              <w:rPr>
                <w:sz w:val="22"/>
                <w:szCs w:val="22"/>
              </w:rPr>
            </w:pPr>
          </w:p>
        </w:tc>
        <w:tc>
          <w:tcPr>
            <w:tcW w:w="467" w:type="dxa"/>
          </w:tcPr>
          <w:p w:rsidR="00E22C5F" w:rsidRPr="00B95673" w:rsidRDefault="00E22C5F" w:rsidP="00264508">
            <w:pPr>
              <w:widowControl w:val="0"/>
              <w:spacing w:before="80" w:after="80"/>
              <w:rPr>
                <w:sz w:val="22"/>
                <w:szCs w:val="22"/>
              </w:rPr>
            </w:pPr>
          </w:p>
        </w:tc>
      </w:tr>
      <w:tr w:rsidR="00E22C5F" w:rsidRPr="00B95673" w:rsidTr="00264508">
        <w:tc>
          <w:tcPr>
            <w:tcW w:w="7703" w:type="dxa"/>
          </w:tcPr>
          <w:p w:rsidR="00E22C5F" w:rsidRPr="00454B7B" w:rsidRDefault="00E22C5F" w:rsidP="002A698E">
            <w:pPr>
              <w:pStyle w:val="ListParagraph"/>
              <w:numPr>
                <w:ilvl w:val="0"/>
                <w:numId w:val="46"/>
              </w:numPr>
              <w:jc w:val="left"/>
              <w:rPr>
                <w:rFonts w:ascii="Times New Roman" w:hAnsi="Times New Roman"/>
              </w:rPr>
            </w:pPr>
            <w:r w:rsidRPr="00454B7B">
              <w:rPr>
                <w:rFonts w:ascii="Times New Roman" w:hAnsi="Times New Roman"/>
              </w:rPr>
              <w:t>Commitment among students is observed to ensure desired progress and achievement X</w:t>
            </w:r>
          </w:p>
        </w:tc>
        <w:tc>
          <w:tcPr>
            <w:tcW w:w="360" w:type="dxa"/>
          </w:tcPr>
          <w:p w:rsidR="00E22C5F" w:rsidRPr="00B95673" w:rsidRDefault="00E22C5F" w:rsidP="00264508">
            <w:pPr>
              <w:widowControl w:val="0"/>
              <w:spacing w:before="80" w:after="80"/>
              <w:rPr>
                <w:sz w:val="22"/>
                <w:szCs w:val="22"/>
              </w:rPr>
            </w:pPr>
          </w:p>
        </w:tc>
        <w:tc>
          <w:tcPr>
            <w:tcW w:w="326" w:type="dxa"/>
          </w:tcPr>
          <w:p w:rsidR="00E22C5F" w:rsidRPr="00B95673" w:rsidRDefault="00E22C5F" w:rsidP="00264508">
            <w:pPr>
              <w:widowControl w:val="0"/>
              <w:spacing w:before="80" w:after="80"/>
              <w:rPr>
                <w:sz w:val="22"/>
                <w:szCs w:val="22"/>
              </w:rPr>
            </w:pPr>
          </w:p>
        </w:tc>
        <w:tc>
          <w:tcPr>
            <w:tcW w:w="360" w:type="dxa"/>
          </w:tcPr>
          <w:p w:rsidR="00E22C5F" w:rsidRPr="00B95673" w:rsidRDefault="00E22C5F" w:rsidP="00264508">
            <w:pPr>
              <w:widowControl w:val="0"/>
              <w:spacing w:before="80" w:after="80"/>
              <w:rPr>
                <w:sz w:val="22"/>
                <w:szCs w:val="22"/>
              </w:rPr>
            </w:pPr>
          </w:p>
        </w:tc>
        <w:tc>
          <w:tcPr>
            <w:tcW w:w="360" w:type="dxa"/>
          </w:tcPr>
          <w:p w:rsidR="00E22C5F" w:rsidRPr="00B95673" w:rsidRDefault="00E22C5F" w:rsidP="00264508">
            <w:pPr>
              <w:widowControl w:val="0"/>
              <w:spacing w:before="80" w:after="80"/>
              <w:rPr>
                <w:sz w:val="22"/>
                <w:szCs w:val="22"/>
              </w:rPr>
            </w:pPr>
          </w:p>
        </w:tc>
        <w:tc>
          <w:tcPr>
            <w:tcW w:w="467" w:type="dxa"/>
          </w:tcPr>
          <w:p w:rsidR="00E22C5F" w:rsidRPr="00B95673" w:rsidRDefault="00E22C5F" w:rsidP="00264508">
            <w:pPr>
              <w:widowControl w:val="0"/>
              <w:spacing w:before="80" w:after="80"/>
              <w:rPr>
                <w:sz w:val="22"/>
                <w:szCs w:val="22"/>
              </w:rPr>
            </w:pPr>
          </w:p>
        </w:tc>
      </w:tr>
      <w:tr w:rsidR="00E22C5F" w:rsidRPr="00B95673" w:rsidTr="00264508">
        <w:tc>
          <w:tcPr>
            <w:tcW w:w="7703" w:type="dxa"/>
          </w:tcPr>
          <w:p w:rsidR="00E22C5F" w:rsidRPr="00454B7B" w:rsidRDefault="00E22C5F" w:rsidP="002A698E">
            <w:pPr>
              <w:pStyle w:val="ListParagraph"/>
              <w:numPr>
                <w:ilvl w:val="0"/>
                <w:numId w:val="46"/>
              </w:numPr>
              <w:jc w:val="left"/>
              <w:rPr>
                <w:rFonts w:ascii="Times New Roman" w:hAnsi="Times New Roman"/>
              </w:rPr>
            </w:pPr>
            <w:r w:rsidRPr="00454B7B">
              <w:rPr>
                <w:rFonts w:ascii="Times New Roman" w:hAnsi="Times New Roman"/>
              </w:rPr>
              <w:t>Admission procedure is quite fair (3.3)</w:t>
            </w:r>
          </w:p>
        </w:tc>
        <w:tc>
          <w:tcPr>
            <w:tcW w:w="360" w:type="dxa"/>
          </w:tcPr>
          <w:p w:rsidR="00E22C5F" w:rsidRPr="00B95673" w:rsidRDefault="00E22C5F" w:rsidP="00264508">
            <w:pPr>
              <w:widowControl w:val="0"/>
              <w:spacing w:before="80" w:after="80"/>
              <w:rPr>
                <w:sz w:val="22"/>
                <w:szCs w:val="22"/>
              </w:rPr>
            </w:pPr>
          </w:p>
        </w:tc>
        <w:tc>
          <w:tcPr>
            <w:tcW w:w="326" w:type="dxa"/>
          </w:tcPr>
          <w:p w:rsidR="00E22C5F" w:rsidRPr="00B95673" w:rsidRDefault="00E22C5F" w:rsidP="00264508">
            <w:pPr>
              <w:widowControl w:val="0"/>
              <w:spacing w:before="80" w:after="80"/>
              <w:rPr>
                <w:sz w:val="22"/>
                <w:szCs w:val="22"/>
              </w:rPr>
            </w:pPr>
          </w:p>
        </w:tc>
        <w:tc>
          <w:tcPr>
            <w:tcW w:w="360" w:type="dxa"/>
          </w:tcPr>
          <w:p w:rsidR="00E22C5F" w:rsidRPr="00B95673" w:rsidRDefault="00E22C5F" w:rsidP="00264508">
            <w:pPr>
              <w:widowControl w:val="0"/>
              <w:spacing w:before="80" w:after="80"/>
              <w:rPr>
                <w:sz w:val="22"/>
                <w:szCs w:val="22"/>
              </w:rPr>
            </w:pPr>
          </w:p>
        </w:tc>
        <w:tc>
          <w:tcPr>
            <w:tcW w:w="360" w:type="dxa"/>
          </w:tcPr>
          <w:p w:rsidR="00E22C5F" w:rsidRPr="00B95673" w:rsidRDefault="00E22C5F" w:rsidP="00264508">
            <w:pPr>
              <w:widowControl w:val="0"/>
              <w:spacing w:before="80" w:after="80"/>
              <w:rPr>
                <w:sz w:val="22"/>
                <w:szCs w:val="22"/>
              </w:rPr>
            </w:pPr>
          </w:p>
        </w:tc>
        <w:tc>
          <w:tcPr>
            <w:tcW w:w="467" w:type="dxa"/>
          </w:tcPr>
          <w:p w:rsidR="00E22C5F" w:rsidRPr="00B95673" w:rsidRDefault="00E22C5F" w:rsidP="00264508">
            <w:pPr>
              <w:widowControl w:val="0"/>
              <w:spacing w:before="80" w:after="80"/>
              <w:rPr>
                <w:sz w:val="22"/>
                <w:szCs w:val="22"/>
              </w:rPr>
            </w:pPr>
          </w:p>
        </w:tc>
      </w:tr>
      <w:tr w:rsidR="00E22C5F" w:rsidRPr="00B95673" w:rsidTr="00264508">
        <w:tc>
          <w:tcPr>
            <w:tcW w:w="7703" w:type="dxa"/>
          </w:tcPr>
          <w:p w:rsidR="00E22C5F" w:rsidRPr="00454B7B" w:rsidRDefault="00E22C5F" w:rsidP="002A698E">
            <w:pPr>
              <w:pStyle w:val="ListParagraph"/>
              <w:numPr>
                <w:ilvl w:val="0"/>
                <w:numId w:val="46"/>
              </w:numPr>
              <w:jc w:val="left"/>
              <w:rPr>
                <w:rFonts w:ascii="Times New Roman" w:hAnsi="Times New Roman"/>
              </w:rPr>
            </w:pPr>
            <w:r w:rsidRPr="00454B7B">
              <w:rPr>
                <w:rFonts w:ascii="Times New Roman" w:hAnsi="Times New Roman"/>
              </w:rPr>
              <w:t>Students’ progress are regularly recorded and monitored (3.4)</w:t>
            </w:r>
          </w:p>
        </w:tc>
        <w:tc>
          <w:tcPr>
            <w:tcW w:w="360" w:type="dxa"/>
          </w:tcPr>
          <w:p w:rsidR="00E22C5F" w:rsidRPr="00B95673" w:rsidRDefault="00E22C5F" w:rsidP="00264508">
            <w:pPr>
              <w:widowControl w:val="0"/>
              <w:spacing w:before="80" w:after="80"/>
              <w:rPr>
                <w:sz w:val="22"/>
                <w:szCs w:val="22"/>
              </w:rPr>
            </w:pPr>
          </w:p>
        </w:tc>
        <w:tc>
          <w:tcPr>
            <w:tcW w:w="326" w:type="dxa"/>
          </w:tcPr>
          <w:p w:rsidR="00E22C5F" w:rsidRPr="00B95673" w:rsidRDefault="00E22C5F" w:rsidP="00264508">
            <w:pPr>
              <w:widowControl w:val="0"/>
              <w:spacing w:before="80" w:after="80"/>
              <w:rPr>
                <w:sz w:val="22"/>
                <w:szCs w:val="22"/>
              </w:rPr>
            </w:pPr>
          </w:p>
        </w:tc>
        <w:tc>
          <w:tcPr>
            <w:tcW w:w="360" w:type="dxa"/>
          </w:tcPr>
          <w:p w:rsidR="00E22C5F" w:rsidRPr="00B95673" w:rsidRDefault="00E22C5F" w:rsidP="00264508">
            <w:pPr>
              <w:widowControl w:val="0"/>
              <w:spacing w:before="80" w:after="80"/>
              <w:rPr>
                <w:sz w:val="22"/>
                <w:szCs w:val="22"/>
              </w:rPr>
            </w:pPr>
          </w:p>
        </w:tc>
        <w:tc>
          <w:tcPr>
            <w:tcW w:w="360" w:type="dxa"/>
          </w:tcPr>
          <w:p w:rsidR="00E22C5F" w:rsidRPr="00B95673" w:rsidRDefault="00E22C5F" w:rsidP="00264508">
            <w:pPr>
              <w:widowControl w:val="0"/>
              <w:spacing w:before="80" w:after="80"/>
              <w:rPr>
                <w:sz w:val="22"/>
                <w:szCs w:val="22"/>
              </w:rPr>
            </w:pPr>
          </w:p>
        </w:tc>
        <w:tc>
          <w:tcPr>
            <w:tcW w:w="467" w:type="dxa"/>
          </w:tcPr>
          <w:p w:rsidR="00E22C5F" w:rsidRPr="00B95673" w:rsidRDefault="00E22C5F" w:rsidP="00264508">
            <w:pPr>
              <w:widowControl w:val="0"/>
              <w:spacing w:before="80" w:after="80"/>
              <w:rPr>
                <w:sz w:val="22"/>
                <w:szCs w:val="22"/>
              </w:rPr>
            </w:pPr>
          </w:p>
        </w:tc>
      </w:tr>
      <w:tr w:rsidR="00E22C5F" w:rsidRPr="00B95673" w:rsidTr="00264508">
        <w:tc>
          <w:tcPr>
            <w:tcW w:w="7703" w:type="dxa"/>
          </w:tcPr>
          <w:p w:rsidR="00E22C5F" w:rsidRPr="00454B7B" w:rsidRDefault="00E22C5F" w:rsidP="002A698E">
            <w:pPr>
              <w:pStyle w:val="ListParagraph"/>
              <w:numPr>
                <w:ilvl w:val="0"/>
                <w:numId w:val="46"/>
              </w:numPr>
              <w:jc w:val="left"/>
              <w:rPr>
                <w:rFonts w:ascii="Times New Roman" w:hAnsi="Times New Roman"/>
              </w:rPr>
            </w:pPr>
            <w:r w:rsidRPr="00454B7B">
              <w:rPr>
                <w:rFonts w:ascii="Times New Roman" w:hAnsi="Times New Roman"/>
              </w:rPr>
              <w:t>Teachers provide regular feedback to the students about their progress (3.4)</w:t>
            </w:r>
          </w:p>
        </w:tc>
        <w:tc>
          <w:tcPr>
            <w:tcW w:w="360" w:type="dxa"/>
          </w:tcPr>
          <w:p w:rsidR="00E22C5F" w:rsidRPr="00B95673" w:rsidRDefault="00E22C5F" w:rsidP="00264508">
            <w:pPr>
              <w:widowControl w:val="0"/>
              <w:spacing w:before="80" w:after="80"/>
              <w:rPr>
                <w:sz w:val="22"/>
                <w:szCs w:val="22"/>
              </w:rPr>
            </w:pPr>
          </w:p>
        </w:tc>
        <w:tc>
          <w:tcPr>
            <w:tcW w:w="326" w:type="dxa"/>
          </w:tcPr>
          <w:p w:rsidR="00E22C5F" w:rsidRPr="00B95673" w:rsidRDefault="00E22C5F" w:rsidP="00264508">
            <w:pPr>
              <w:widowControl w:val="0"/>
              <w:spacing w:before="80" w:after="80"/>
              <w:rPr>
                <w:sz w:val="22"/>
                <w:szCs w:val="22"/>
              </w:rPr>
            </w:pPr>
          </w:p>
        </w:tc>
        <w:tc>
          <w:tcPr>
            <w:tcW w:w="360" w:type="dxa"/>
          </w:tcPr>
          <w:p w:rsidR="00E22C5F" w:rsidRPr="00B95673" w:rsidRDefault="00E22C5F" w:rsidP="00264508">
            <w:pPr>
              <w:widowControl w:val="0"/>
              <w:spacing w:before="80" w:after="80"/>
              <w:rPr>
                <w:sz w:val="22"/>
                <w:szCs w:val="22"/>
              </w:rPr>
            </w:pPr>
          </w:p>
        </w:tc>
        <w:tc>
          <w:tcPr>
            <w:tcW w:w="360" w:type="dxa"/>
          </w:tcPr>
          <w:p w:rsidR="00E22C5F" w:rsidRPr="00B95673" w:rsidRDefault="00E22C5F" w:rsidP="00264508">
            <w:pPr>
              <w:widowControl w:val="0"/>
              <w:spacing w:before="80" w:after="80"/>
              <w:rPr>
                <w:sz w:val="22"/>
                <w:szCs w:val="22"/>
              </w:rPr>
            </w:pPr>
          </w:p>
        </w:tc>
        <w:tc>
          <w:tcPr>
            <w:tcW w:w="467" w:type="dxa"/>
          </w:tcPr>
          <w:p w:rsidR="00E22C5F" w:rsidRPr="00B95673" w:rsidRDefault="00E22C5F" w:rsidP="00264508">
            <w:pPr>
              <w:widowControl w:val="0"/>
              <w:spacing w:before="80" w:after="80"/>
              <w:rPr>
                <w:sz w:val="22"/>
                <w:szCs w:val="22"/>
              </w:rPr>
            </w:pPr>
          </w:p>
        </w:tc>
      </w:tr>
      <w:tr w:rsidR="00E22C5F" w:rsidRPr="00B95673" w:rsidTr="00264508">
        <w:tc>
          <w:tcPr>
            <w:tcW w:w="7703" w:type="dxa"/>
          </w:tcPr>
          <w:p w:rsidR="00E22C5F" w:rsidRPr="00454B7B" w:rsidRDefault="00E22C5F" w:rsidP="002A698E">
            <w:pPr>
              <w:pStyle w:val="ListParagraph"/>
              <w:numPr>
                <w:ilvl w:val="0"/>
                <w:numId w:val="46"/>
              </w:numPr>
              <w:jc w:val="left"/>
              <w:rPr>
                <w:rFonts w:ascii="Times New Roman" w:hAnsi="Times New Roman"/>
              </w:rPr>
            </w:pPr>
            <w:r w:rsidRPr="00454B7B">
              <w:rPr>
                <w:rFonts w:ascii="Times New Roman" w:hAnsi="Times New Roman"/>
              </w:rPr>
              <w:t>The entity maintains individual student’s records properly (3.5)</w:t>
            </w:r>
          </w:p>
        </w:tc>
        <w:tc>
          <w:tcPr>
            <w:tcW w:w="360" w:type="dxa"/>
          </w:tcPr>
          <w:p w:rsidR="00E22C5F" w:rsidRPr="00B95673" w:rsidRDefault="00E22C5F" w:rsidP="00264508">
            <w:pPr>
              <w:widowControl w:val="0"/>
              <w:spacing w:before="80" w:after="80"/>
              <w:rPr>
                <w:sz w:val="22"/>
                <w:szCs w:val="22"/>
              </w:rPr>
            </w:pPr>
          </w:p>
        </w:tc>
        <w:tc>
          <w:tcPr>
            <w:tcW w:w="326" w:type="dxa"/>
          </w:tcPr>
          <w:p w:rsidR="00E22C5F" w:rsidRPr="00B95673" w:rsidRDefault="00E22C5F" w:rsidP="00264508">
            <w:pPr>
              <w:widowControl w:val="0"/>
              <w:spacing w:before="80" w:after="80"/>
              <w:rPr>
                <w:sz w:val="22"/>
                <w:szCs w:val="22"/>
              </w:rPr>
            </w:pPr>
          </w:p>
        </w:tc>
        <w:tc>
          <w:tcPr>
            <w:tcW w:w="360" w:type="dxa"/>
          </w:tcPr>
          <w:p w:rsidR="00E22C5F" w:rsidRPr="00B95673" w:rsidRDefault="00E22C5F" w:rsidP="00264508">
            <w:pPr>
              <w:widowControl w:val="0"/>
              <w:spacing w:before="80" w:after="80"/>
              <w:rPr>
                <w:sz w:val="22"/>
                <w:szCs w:val="22"/>
              </w:rPr>
            </w:pPr>
          </w:p>
        </w:tc>
        <w:tc>
          <w:tcPr>
            <w:tcW w:w="360" w:type="dxa"/>
          </w:tcPr>
          <w:p w:rsidR="00E22C5F" w:rsidRPr="00B95673" w:rsidRDefault="00E22C5F" w:rsidP="00264508">
            <w:pPr>
              <w:widowControl w:val="0"/>
              <w:spacing w:before="80" w:after="80"/>
              <w:rPr>
                <w:sz w:val="22"/>
                <w:szCs w:val="22"/>
              </w:rPr>
            </w:pPr>
          </w:p>
        </w:tc>
        <w:tc>
          <w:tcPr>
            <w:tcW w:w="467" w:type="dxa"/>
          </w:tcPr>
          <w:p w:rsidR="00E22C5F" w:rsidRPr="00B95673" w:rsidRDefault="00E22C5F" w:rsidP="00264508">
            <w:pPr>
              <w:widowControl w:val="0"/>
              <w:spacing w:before="80" w:after="80"/>
              <w:rPr>
                <w:sz w:val="22"/>
                <w:szCs w:val="22"/>
              </w:rPr>
            </w:pPr>
          </w:p>
        </w:tc>
      </w:tr>
      <w:tr w:rsidR="00E22C5F" w:rsidRPr="00B95673" w:rsidTr="00264508">
        <w:tc>
          <w:tcPr>
            <w:tcW w:w="7703" w:type="dxa"/>
          </w:tcPr>
          <w:p w:rsidR="00E22C5F" w:rsidRPr="00454B7B" w:rsidRDefault="00E22C5F" w:rsidP="002A698E">
            <w:pPr>
              <w:pStyle w:val="ListParagraph"/>
              <w:numPr>
                <w:ilvl w:val="0"/>
                <w:numId w:val="46"/>
              </w:numPr>
              <w:jc w:val="left"/>
              <w:rPr>
                <w:rFonts w:ascii="Times New Roman" w:hAnsi="Times New Roman"/>
              </w:rPr>
            </w:pPr>
            <w:r w:rsidRPr="00454B7B">
              <w:rPr>
                <w:rFonts w:ascii="Times New Roman" w:hAnsi="Times New Roman"/>
              </w:rPr>
              <w:t xml:space="preserve">Entry requirements are well defined, measurable, and communicable to the potential candidates for admission </w:t>
            </w:r>
            <w:r w:rsidRPr="00454B7B">
              <w:rPr>
                <w:rFonts w:ascii="Times New Roman" w:hAnsi="Times New Roman"/>
                <w:b/>
                <w:bCs/>
              </w:rPr>
              <w:t>(3.1)</w:t>
            </w:r>
          </w:p>
        </w:tc>
        <w:tc>
          <w:tcPr>
            <w:tcW w:w="360" w:type="dxa"/>
          </w:tcPr>
          <w:p w:rsidR="00E22C5F" w:rsidRPr="00B95673" w:rsidRDefault="00E22C5F" w:rsidP="00264508">
            <w:pPr>
              <w:widowControl w:val="0"/>
              <w:spacing w:before="80" w:after="80"/>
              <w:rPr>
                <w:sz w:val="22"/>
                <w:szCs w:val="22"/>
              </w:rPr>
            </w:pPr>
          </w:p>
        </w:tc>
        <w:tc>
          <w:tcPr>
            <w:tcW w:w="326" w:type="dxa"/>
          </w:tcPr>
          <w:p w:rsidR="00E22C5F" w:rsidRPr="00B95673" w:rsidRDefault="00E22C5F" w:rsidP="00264508">
            <w:pPr>
              <w:widowControl w:val="0"/>
              <w:spacing w:before="80" w:after="80"/>
              <w:rPr>
                <w:sz w:val="22"/>
                <w:szCs w:val="22"/>
              </w:rPr>
            </w:pPr>
          </w:p>
        </w:tc>
        <w:tc>
          <w:tcPr>
            <w:tcW w:w="360" w:type="dxa"/>
          </w:tcPr>
          <w:p w:rsidR="00E22C5F" w:rsidRPr="00B95673" w:rsidRDefault="00E22C5F" w:rsidP="00264508">
            <w:pPr>
              <w:widowControl w:val="0"/>
              <w:spacing w:before="80" w:after="80"/>
              <w:rPr>
                <w:sz w:val="22"/>
                <w:szCs w:val="22"/>
              </w:rPr>
            </w:pPr>
          </w:p>
        </w:tc>
        <w:tc>
          <w:tcPr>
            <w:tcW w:w="360" w:type="dxa"/>
          </w:tcPr>
          <w:p w:rsidR="00E22C5F" w:rsidRPr="00B95673" w:rsidRDefault="00E22C5F" w:rsidP="00264508">
            <w:pPr>
              <w:widowControl w:val="0"/>
              <w:spacing w:before="80" w:after="80"/>
              <w:rPr>
                <w:sz w:val="22"/>
                <w:szCs w:val="22"/>
              </w:rPr>
            </w:pPr>
          </w:p>
        </w:tc>
        <w:tc>
          <w:tcPr>
            <w:tcW w:w="467" w:type="dxa"/>
          </w:tcPr>
          <w:p w:rsidR="00E22C5F" w:rsidRPr="00B95673" w:rsidRDefault="00E22C5F" w:rsidP="00264508">
            <w:pPr>
              <w:widowControl w:val="0"/>
              <w:spacing w:before="80" w:after="80"/>
              <w:rPr>
                <w:sz w:val="22"/>
                <w:szCs w:val="22"/>
              </w:rPr>
            </w:pPr>
          </w:p>
        </w:tc>
      </w:tr>
      <w:tr w:rsidR="00E22C5F" w:rsidRPr="00B95673" w:rsidTr="00264508">
        <w:tc>
          <w:tcPr>
            <w:tcW w:w="7703" w:type="dxa"/>
          </w:tcPr>
          <w:p w:rsidR="00E22C5F" w:rsidRPr="00454B7B" w:rsidRDefault="00E22C5F" w:rsidP="002A698E">
            <w:pPr>
              <w:pStyle w:val="ListParagraph"/>
              <w:numPr>
                <w:ilvl w:val="0"/>
                <w:numId w:val="46"/>
              </w:numPr>
              <w:jc w:val="left"/>
              <w:rPr>
                <w:rFonts w:ascii="Times New Roman" w:hAnsi="Times New Roman"/>
              </w:rPr>
            </w:pPr>
            <w:r w:rsidRPr="00454B7B">
              <w:rPr>
                <w:rFonts w:ascii="Times New Roman" w:hAnsi="Times New Roman"/>
              </w:rPr>
              <w:t xml:space="preserve">Entry requirements properly reflect the level of qualifications required to afford the academic loads of a particular program and match with the nature of the discipline </w:t>
            </w:r>
            <w:r w:rsidRPr="00454B7B">
              <w:rPr>
                <w:rFonts w:ascii="Times New Roman" w:hAnsi="Times New Roman"/>
                <w:b/>
                <w:bCs/>
              </w:rPr>
              <w:t>(3.2)</w:t>
            </w:r>
          </w:p>
        </w:tc>
        <w:tc>
          <w:tcPr>
            <w:tcW w:w="360" w:type="dxa"/>
          </w:tcPr>
          <w:p w:rsidR="00E22C5F" w:rsidRPr="00B95673" w:rsidRDefault="00E22C5F" w:rsidP="00264508">
            <w:pPr>
              <w:widowControl w:val="0"/>
              <w:spacing w:before="80" w:after="80"/>
              <w:rPr>
                <w:sz w:val="22"/>
                <w:szCs w:val="22"/>
              </w:rPr>
            </w:pPr>
          </w:p>
        </w:tc>
        <w:tc>
          <w:tcPr>
            <w:tcW w:w="326" w:type="dxa"/>
          </w:tcPr>
          <w:p w:rsidR="00E22C5F" w:rsidRPr="00B95673" w:rsidRDefault="00E22C5F" w:rsidP="00264508">
            <w:pPr>
              <w:widowControl w:val="0"/>
              <w:spacing w:before="80" w:after="80"/>
              <w:rPr>
                <w:sz w:val="22"/>
                <w:szCs w:val="22"/>
              </w:rPr>
            </w:pPr>
          </w:p>
        </w:tc>
        <w:tc>
          <w:tcPr>
            <w:tcW w:w="360" w:type="dxa"/>
          </w:tcPr>
          <w:p w:rsidR="00E22C5F" w:rsidRPr="00B95673" w:rsidRDefault="00E22C5F" w:rsidP="00264508">
            <w:pPr>
              <w:widowControl w:val="0"/>
              <w:spacing w:before="80" w:after="80"/>
              <w:rPr>
                <w:sz w:val="22"/>
                <w:szCs w:val="22"/>
              </w:rPr>
            </w:pPr>
          </w:p>
        </w:tc>
        <w:tc>
          <w:tcPr>
            <w:tcW w:w="360" w:type="dxa"/>
          </w:tcPr>
          <w:p w:rsidR="00E22C5F" w:rsidRPr="00B95673" w:rsidRDefault="00E22C5F" w:rsidP="00264508">
            <w:pPr>
              <w:widowControl w:val="0"/>
              <w:spacing w:before="80" w:after="80"/>
              <w:rPr>
                <w:sz w:val="22"/>
                <w:szCs w:val="22"/>
              </w:rPr>
            </w:pPr>
          </w:p>
        </w:tc>
        <w:tc>
          <w:tcPr>
            <w:tcW w:w="467" w:type="dxa"/>
          </w:tcPr>
          <w:p w:rsidR="00E22C5F" w:rsidRPr="00B95673" w:rsidRDefault="00E22C5F" w:rsidP="00264508">
            <w:pPr>
              <w:widowControl w:val="0"/>
              <w:spacing w:before="80" w:after="80"/>
              <w:rPr>
                <w:sz w:val="22"/>
                <w:szCs w:val="22"/>
              </w:rPr>
            </w:pPr>
          </w:p>
        </w:tc>
      </w:tr>
    </w:tbl>
    <w:p w:rsidR="00E22C5F" w:rsidRPr="00B95673" w:rsidRDefault="00E22C5F" w:rsidP="00E22C5F">
      <w:pPr>
        <w:widowControl w:val="0"/>
        <w:spacing w:before="80" w:after="80"/>
        <w:rPr>
          <w:sz w:val="22"/>
          <w:szCs w:val="22"/>
        </w:rPr>
      </w:pPr>
    </w:p>
    <w:p w:rsidR="00E22C5F" w:rsidRPr="00B95673" w:rsidRDefault="00E22C5F" w:rsidP="002A698E">
      <w:pPr>
        <w:pStyle w:val="ListParagraph"/>
        <w:widowControl w:val="0"/>
        <w:numPr>
          <w:ilvl w:val="0"/>
          <w:numId w:val="43"/>
        </w:numPr>
        <w:spacing w:before="80" w:after="80" w:line="240" w:lineRule="auto"/>
        <w:contextualSpacing w:val="0"/>
        <w:jc w:val="left"/>
        <w:rPr>
          <w:rFonts w:ascii="Times New Roman" w:hAnsi="Times New Roman"/>
          <w:b/>
        </w:rPr>
      </w:pPr>
      <w:r w:rsidRPr="00B95673">
        <w:rPr>
          <w:rFonts w:ascii="Times New Roman" w:hAnsi="Times New Roman"/>
          <w:b/>
        </w:rPr>
        <w:t>Structures and facilities</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344"/>
        <w:gridCol w:w="336"/>
        <w:gridCol w:w="336"/>
        <w:gridCol w:w="352"/>
        <w:gridCol w:w="336"/>
      </w:tblGrid>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100" w:after="100"/>
              <w:jc w:val="center"/>
            </w:pPr>
            <w:r w:rsidRPr="00B95673">
              <w:rPr>
                <w:bCs/>
                <w:sz w:val="22"/>
                <w:szCs w:val="22"/>
              </w:rPr>
              <w:t>Aspects</w:t>
            </w:r>
            <w:r w:rsidRPr="00B95673">
              <w:rPr>
                <w:sz w:val="22"/>
                <w:szCs w:val="22"/>
              </w:rPr>
              <w:t xml:space="preserve"> of Evaluation</w:t>
            </w:r>
          </w:p>
        </w:tc>
        <w:tc>
          <w:tcPr>
            <w:tcW w:w="344"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100" w:after="100"/>
              <w:jc w:val="center"/>
              <w:rPr>
                <w:b/>
                <w:bCs/>
              </w:rPr>
            </w:pPr>
            <w:r w:rsidRPr="00B95673">
              <w:rPr>
                <w:b/>
                <w:bCs/>
                <w:sz w:val="22"/>
                <w:szCs w:val="22"/>
              </w:rPr>
              <w:t>5</w:t>
            </w:r>
          </w:p>
        </w:tc>
        <w:tc>
          <w:tcPr>
            <w:tcW w:w="336"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100" w:after="100"/>
              <w:jc w:val="center"/>
              <w:rPr>
                <w:b/>
                <w:bCs/>
              </w:rPr>
            </w:pPr>
            <w:r w:rsidRPr="00B95673">
              <w:rPr>
                <w:b/>
                <w:bCs/>
                <w:sz w:val="22"/>
                <w:szCs w:val="22"/>
              </w:rPr>
              <w:t>4</w:t>
            </w:r>
          </w:p>
        </w:tc>
        <w:tc>
          <w:tcPr>
            <w:tcW w:w="336"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100" w:after="100"/>
              <w:jc w:val="center"/>
              <w:rPr>
                <w:b/>
                <w:bCs/>
              </w:rPr>
            </w:pPr>
            <w:r w:rsidRPr="00B95673">
              <w:rPr>
                <w:b/>
                <w:bCs/>
                <w:sz w:val="22"/>
                <w:szCs w:val="22"/>
              </w:rPr>
              <w:t>3</w:t>
            </w:r>
          </w:p>
        </w:tc>
        <w:tc>
          <w:tcPr>
            <w:tcW w:w="352"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100" w:after="100"/>
              <w:jc w:val="center"/>
              <w:rPr>
                <w:b/>
                <w:bCs/>
              </w:rPr>
            </w:pPr>
            <w:r w:rsidRPr="00B95673">
              <w:rPr>
                <w:b/>
                <w:bCs/>
                <w:sz w:val="22"/>
                <w:szCs w:val="22"/>
              </w:rPr>
              <w:t>2</w:t>
            </w:r>
          </w:p>
        </w:tc>
        <w:tc>
          <w:tcPr>
            <w:tcW w:w="336"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100" w:after="100"/>
              <w:jc w:val="center"/>
              <w:rPr>
                <w:b/>
                <w:bCs/>
              </w:rPr>
            </w:pPr>
            <w:r w:rsidRPr="00B95673">
              <w:rPr>
                <w:b/>
                <w:bCs/>
                <w:sz w:val="22"/>
                <w:szCs w:val="22"/>
              </w:rPr>
              <w:t>1</w:t>
            </w: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7"/>
              </w:numPr>
              <w:jc w:val="left"/>
              <w:rPr>
                <w:rFonts w:ascii="Times New Roman" w:hAnsi="Times New Roman"/>
              </w:rPr>
            </w:pPr>
            <w:r w:rsidRPr="00454B7B">
              <w:rPr>
                <w:rFonts w:ascii="Times New Roman" w:hAnsi="Times New Roman"/>
              </w:rPr>
              <w:t>Classroom facilities are suitable for ensuring effective learning (4.1).</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7"/>
              </w:numPr>
              <w:jc w:val="left"/>
              <w:rPr>
                <w:rFonts w:ascii="Times New Roman" w:hAnsi="Times New Roman"/>
              </w:rPr>
            </w:pPr>
            <w:r w:rsidRPr="00454B7B">
              <w:rPr>
                <w:rFonts w:ascii="Times New Roman" w:hAnsi="Times New Roman"/>
              </w:rPr>
              <w:t>Laboratory facilities are congenial for practical teaching-learning (4.1)</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7"/>
              </w:numPr>
              <w:jc w:val="left"/>
              <w:rPr>
                <w:rFonts w:ascii="Times New Roman" w:hAnsi="Times New Roman"/>
              </w:rPr>
            </w:pPr>
            <w:r w:rsidRPr="00454B7B">
              <w:rPr>
                <w:rFonts w:ascii="Times New Roman" w:hAnsi="Times New Roman"/>
              </w:rPr>
              <w:t>Facilities for conducting research are adequate (4.1)</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7"/>
              </w:numPr>
              <w:jc w:val="left"/>
              <w:rPr>
                <w:rFonts w:ascii="Times New Roman" w:hAnsi="Times New Roman"/>
              </w:rPr>
            </w:pPr>
            <w:r w:rsidRPr="00454B7B">
              <w:rPr>
                <w:rFonts w:ascii="Times New Roman" w:hAnsi="Times New Roman"/>
              </w:rPr>
              <w:lastRenderedPageBreak/>
              <w:t>The library has adequate up-to-date reading and reference materials to meet the academic &amp; research needs (4.1)</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7"/>
              </w:numPr>
              <w:jc w:val="left"/>
              <w:rPr>
                <w:rFonts w:ascii="Times New Roman" w:hAnsi="Times New Roman"/>
              </w:rPr>
            </w:pPr>
            <w:r w:rsidRPr="00454B7B">
              <w:rPr>
                <w:rFonts w:ascii="Times New Roman" w:hAnsi="Times New Roman"/>
              </w:rPr>
              <w:t>Indoor and outdoor medical facilities are adequate (4.1)</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7"/>
              </w:numPr>
              <w:jc w:val="left"/>
              <w:rPr>
                <w:rFonts w:ascii="Times New Roman" w:hAnsi="Times New Roman"/>
              </w:rPr>
            </w:pPr>
            <w:r w:rsidRPr="00454B7B">
              <w:rPr>
                <w:rFonts w:ascii="Times New Roman" w:hAnsi="Times New Roman"/>
              </w:rPr>
              <w:t>There are adequate sports facilities (indoor and outdoor ) (4.1)</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7"/>
              </w:numPr>
              <w:jc w:val="left"/>
              <w:rPr>
                <w:rFonts w:ascii="Times New Roman" w:hAnsi="Times New Roman"/>
              </w:rPr>
            </w:pPr>
            <w:r w:rsidRPr="00454B7B">
              <w:rPr>
                <w:rFonts w:ascii="Times New Roman" w:hAnsi="Times New Roman"/>
              </w:rPr>
              <w:t>Existing gymnasium facilities are good enough (4.1)</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7"/>
              </w:numPr>
              <w:jc w:val="left"/>
              <w:rPr>
                <w:rFonts w:ascii="Times New Roman" w:hAnsi="Times New Roman"/>
              </w:rPr>
            </w:pPr>
            <w:r w:rsidRPr="00454B7B">
              <w:rPr>
                <w:rFonts w:ascii="Times New Roman" w:hAnsi="Times New Roman"/>
              </w:rPr>
              <w:t>Access to internet facilities with sufficient speed are available (4.2)</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r>
      <w:tr w:rsidR="006B0285"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6B0285" w:rsidRPr="006B0285" w:rsidRDefault="006B0285" w:rsidP="006B0285">
            <w:pPr>
              <w:jc w:val="left"/>
              <w:rPr>
                <w:color w:val="FF0000"/>
              </w:rPr>
            </w:pPr>
            <w:r w:rsidRPr="006B0285">
              <w:rPr>
                <w:color w:val="FF0000"/>
              </w:rPr>
              <w:t>Office equipments are adequate to support the students’ need (4.1)</w:t>
            </w:r>
          </w:p>
        </w:tc>
        <w:tc>
          <w:tcPr>
            <w:tcW w:w="344" w:type="dxa"/>
            <w:tcBorders>
              <w:top w:val="single" w:sz="4" w:space="0" w:color="auto"/>
              <w:left w:val="single" w:sz="4" w:space="0" w:color="auto"/>
              <w:bottom w:val="single" w:sz="4" w:space="0" w:color="auto"/>
              <w:right w:val="single" w:sz="4" w:space="0" w:color="auto"/>
            </w:tcBorders>
          </w:tcPr>
          <w:p w:rsidR="006B0285" w:rsidRPr="00B95673" w:rsidRDefault="006B0285"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6B0285" w:rsidRPr="00B95673" w:rsidRDefault="006B0285"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6B0285" w:rsidRPr="00B95673" w:rsidRDefault="006B0285" w:rsidP="00264508">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6B0285" w:rsidRPr="00B95673" w:rsidRDefault="006B0285"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6B0285" w:rsidRPr="00B95673" w:rsidRDefault="006B0285" w:rsidP="00264508">
            <w:pPr>
              <w:widowControl w:val="0"/>
              <w:spacing w:before="100" w:after="100"/>
              <w:jc w:val="center"/>
            </w:pPr>
          </w:p>
        </w:tc>
      </w:tr>
      <w:tr w:rsidR="006B0285" w:rsidRPr="00B95673" w:rsidTr="00264508">
        <w:tc>
          <w:tcPr>
            <w:tcW w:w="7650" w:type="dxa"/>
            <w:tcBorders>
              <w:top w:val="single" w:sz="4" w:space="0" w:color="auto"/>
              <w:left w:val="single" w:sz="4" w:space="0" w:color="auto"/>
              <w:bottom w:val="single" w:sz="4" w:space="0" w:color="auto"/>
              <w:right w:val="single" w:sz="4" w:space="0" w:color="auto"/>
            </w:tcBorders>
          </w:tcPr>
          <w:p w:rsidR="006B0285" w:rsidRPr="006B0285" w:rsidRDefault="006B0285" w:rsidP="006B0285">
            <w:pPr>
              <w:jc w:val="left"/>
              <w:rPr>
                <w:color w:val="FF0000"/>
              </w:rPr>
            </w:pPr>
            <w:r w:rsidRPr="006B0285">
              <w:rPr>
                <w:color w:val="FF0000"/>
              </w:rPr>
              <w:t>Entity has competent manpower to run the academic affairs (4.1)</w:t>
            </w:r>
          </w:p>
        </w:tc>
        <w:tc>
          <w:tcPr>
            <w:tcW w:w="344" w:type="dxa"/>
            <w:tcBorders>
              <w:top w:val="single" w:sz="4" w:space="0" w:color="auto"/>
              <w:left w:val="single" w:sz="4" w:space="0" w:color="auto"/>
              <w:bottom w:val="single" w:sz="4" w:space="0" w:color="auto"/>
              <w:right w:val="single" w:sz="4" w:space="0" w:color="auto"/>
            </w:tcBorders>
          </w:tcPr>
          <w:p w:rsidR="006B0285" w:rsidRPr="00B95673" w:rsidRDefault="006B0285"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6B0285" w:rsidRPr="00B95673" w:rsidRDefault="006B0285"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6B0285" w:rsidRPr="00B95673" w:rsidRDefault="006B0285" w:rsidP="00264508">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6B0285" w:rsidRPr="00B95673" w:rsidRDefault="006B0285"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6B0285" w:rsidRPr="00B95673" w:rsidRDefault="006B0285" w:rsidP="00264508">
            <w:pPr>
              <w:widowControl w:val="0"/>
              <w:spacing w:before="100" w:after="100"/>
              <w:jc w:val="center"/>
            </w:pPr>
          </w:p>
        </w:tc>
      </w:tr>
    </w:tbl>
    <w:p w:rsidR="00E22C5F" w:rsidRPr="006B5FE2" w:rsidRDefault="00E22C5F" w:rsidP="002A698E">
      <w:pPr>
        <w:pStyle w:val="ListParagraph"/>
        <w:widowControl w:val="0"/>
        <w:numPr>
          <w:ilvl w:val="0"/>
          <w:numId w:val="43"/>
        </w:numPr>
        <w:spacing w:before="80" w:after="80"/>
        <w:rPr>
          <w:rFonts w:ascii="Times New Roman" w:hAnsi="Times New Roman"/>
          <w:b/>
          <w:bCs/>
        </w:rPr>
      </w:pPr>
      <w:r w:rsidRPr="006B5FE2">
        <w:rPr>
          <w:rFonts w:ascii="Times New Roman" w:hAnsi="Times New Roman"/>
          <w:b/>
          <w:bCs/>
        </w:rPr>
        <w:t>Teaching learning and assessment</w:t>
      </w:r>
    </w:p>
    <w:p w:rsidR="00E22C5F" w:rsidRPr="00B95673" w:rsidRDefault="00E22C5F" w:rsidP="00E22C5F">
      <w:pPr>
        <w:pStyle w:val="ListParagraph"/>
        <w:widowControl w:val="0"/>
        <w:spacing w:before="80" w:after="80" w:line="240" w:lineRule="auto"/>
        <w:ind w:left="360"/>
        <w:contextualSpacing w:val="0"/>
        <w:jc w:val="left"/>
        <w:rPr>
          <w:rFonts w:ascii="Times New Roman" w:hAnsi="Times New Roman"/>
          <w:b/>
        </w:rPr>
      </w:pPr>
      <w:r w:rsidRPr="00B95673">
        <w:rPr>
          <w:rFonts w:ascii="Times New Roman" w:hAnsi="Times New Roman"/>
          <w:b/>
        </w:rPr>
        <w:t>E.1: Teaching-learning</w:t>
      </w: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375"/>
        <w:gridCol w:w="363"/>
        <w:gridCol w:w="363"/>
        <w:gridCol w:w="375"/>
        <w:gridCol w:w="351"/>
      </w:tblGrid>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60" w:after="60"/>
              <w:jc w:val="center"/>
            </w:pPr>
            <w:r w:rsidRPr="00B95673">
              <w:rPr>
                <w:bCs/>
                <w:sz w:val="22"/>
                <w:szCs w:val="22"/>
              </w:rPr>
              <w:t>Aspects</w:t>
            </w:r>
            <w:r w:rsidRPr="00B95673">
              <w:rPr>
                <w:sz w:val="22"/>
                <w:szCs w:val="22"/>
              </w:rPr>
              <w:t xml:space="preserve"> of Evaluation</w:t>
            </w:r>
          </w:p>
        </w:tc>
        <w:tc>
          <w:tcPr>
            <w:tcW w:w="375"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60" w:after="60"/>
              <w:jc w:val="center"/>
              <w:rPr>
                <w:b/>
                <w:bCs/>
              </w:rPr>
            </w:pPr>
            <w:r w:rsidRPr="00B95673">
              <w:rPr>
                <w:b/>
                <w:bCs/>
                <w:sz w:val="22"/>
                <w:szCs w:val="22"/>
              </w:rPr>
              <w:t>5</w:t>
            </w:r>
          </w:p>
        </w:tc>
        <w:tc>
          <w:tcPr>
            <w:tcW w:w="363"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60" w:after="60"/>
              <w:jc w:val="center"/>
              <w:rPr>
                <w:b/>
                <w:bCs/>
              </w:rPr>
            </w:pPr>
            <w:r w:rsidRPr="00B95673">
              <w:rPr>
                <w:b/>
                <w:bCs/>
                <w:sz w:val="22"/>
                <w:szCs w:val="22"/>
              </w:rPr>
              <w:t>4</w:t>
            </w:r>
          </w:p>
        </w:tc>
        <w:tc>
          <w:tcPr>
            <w:tcW w:w="363"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60" w:after="60"/>
              <w:jc w:val="center"/>
              <w:rPr>
                <w:b/>
                <w:bCs/>
              </w:rPr>
            </w:pPr>
            <w:r w:rsidRPr="00B95673">
              <w:rPr>
                <w:b/>
                <w:bCs/>
                <w:sz w:val="22"/>
                <w:szCs w:val="22"/>
              </w:rPr>
              <w:t>3</w:t>
            </w:r>
          </w:p>
        </w:tc>
        <w:tc>
          <w:tcPr>
            <w:tcW w:w="375"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60" w:after="60"/>
              <w:jc w:val="center"/>
              <w:rPr>
                <w:b/>
                <w:bCs/>
              </w:rPr>
            </w:pPr>
            <w:r w:rsidRPr="00B95673">
              <w:rPr>
                <w:b/>
                <w:bCs/>
                <w:sz w:val="22"/>
                <w:szCs w:val="22"/>
              </w:rPr>
              <w:t>2</w:t>
            </w:r>
          </w:p>
        </w:tc>
        <w:tc>
          <w:tcPr>
            <w:tcW w:w="351"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60" w:after="60"/>
              <w:jc w:val="center"/>
              <w:rPr>
                <w:b/>
                <w:bCs/>
              </w:rPr>
            </w:pPr>
            <w:r w:rsidRPr="00B95673">
              <w:rPr>
                <w:b/>
                <w:bCs/>
                <w:sz w:val="22"/>
                <w:szCs w:val="22"/>
              </w:rPr>
              <w:t>1</w:t>
            </w: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widowControl w:val="0"/>
              <w:numPr>
                <w:ilvl w:val="0"/>
                <w:numId w:val="48"/>
              </w:numPr>
              <w:spacing w:before="80" w:after="80"/>
              <w:jc w:val="left"/>
              <w:rPr>
                <w:rFonts w:ascii="Times New Roman" w:hAnsi="Times New Roman"/>
              </w:rPr>
            </w:pPr>
            <w:r w:rsidRPr="00454B7B">
              <w:rPr>
                <w:rFonts w:ascii="Times New Roman" w:hAnsi="Times New Roman"/>
              </w:rPr>
              <w:t xml:space="preserve">Teaching-learning is interactive and supportive (5.1) </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8"/>
              </w:numPr>
              <w:jc w:val="left"/>
              <w:rPr>
                <w:rFonts w:ascii="Times New Roman" w:hAnsi="Times New Roman"/>
              </w:rPr>
            </w:pPr>
            <w:r w:rsidRPr="00454B7B">
              <w:rPr>
                <w:rFonts w:ascii="Times New Roman" w:hAnsi="Times New Roman"/>
                <w:lang w:val="en-MY"/>
              </w:rPr>
              <w:t>Class size is optimum for interactive teaching learning (5.1)</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8"/>
              </w:numPr>
              <w:jc w:val="left"/>
              <w:rPr>
                <w:rFonts w:ascii="Times New Roman" w:hAnsi="Times New Roman"/>
              </w:rPr>
            </w:pPr>
            <w:r w:rsidRPr="00454B7B">
              <w:rPr>
                <w:rFonts w:ascii="Times New Roman" w:hAnsi="Times New Roman"/>
                <w:lang w:val="en-MY"/>
              </w:rPr>
              <w:t>Entity provides adequate opportunities for practical exercises to apply in real life situation. (5.2)</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8"/>
              </w:numPr>
              <w:jc w:val="left"/>
              <w:rPr>
                <w:rFonts w:ascii="Times New Roman" w:hAnsi="Times New Roman"/>
                <w:lang w:val="en-MY"/>
              </w:rPr>
            </w:pPr>
            <w:r w:rsidRPr="00454B7B">
              <w:rPr>
                <w:rFonts w:ascii="Times New Roman" w:hAnsi="Times New Roman"/>
              </w:rPr>
              <w:t>Students attained additional practical ideas apart from class room teaching (5.2)</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8"/>
              </w:numPr>
              <w:jc w:val="left"/>
              <w:rPr>
                <w:rFonts w:ascii="Times New Roman" w:hAnsi="Times New Roman"/>
              </w:rPr>
            </w:pPr>
            <w:r w:rsidRPr="00454B7B">
              <w:rPr>
                <w:rFonts w:ascii="Times New Roman" w:hAnsi="Times New Roman"/>
              </w:rPr>
              <w:t xml:space="preserve">Modern devices are used to improve teaching-learning process(5.3) </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8"/>
              </w:numPr>
              <w:jc w:val="left"/>
              <w:rPr>
                <w:rFonts w:ascii="Times New Roman" w:hAnsi="Times New Roman"/>
              </w:rPr>
            </w:pPr>
            <w:r w:rsidRPr="00454B7B">
              <w:rPr>
                <w:rFonts w:ascii="Times New Roman" w:hAnsi="Times New Roman"/>
              </w:rPr>
              <w:t>Diverse methods are practised to achieve learning objectives X</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8"/>
              </w:numPr>
              <w:jc w:val="left"/>
              <w:rPr>
                <w:rFonts w:ascii="Times New Roman" w:hAnsi="Times New Roman"/>
              </w:rPr>
            </w:pPr>
            <w:r w:rsidRPr="00454B7B">
              <w:rPr>
                <w:rFonts w:ascii="Times New Roman" w:hAnsi="Times New Roman"/>
                <w:lang w:val="en-MY"/>
              </w:rPr>
              <w:t>Lesson plans/course outlines are provided to the students in advance (5.6)</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8"/>
              </w:numPr>
              <w:jc w:val="left"/>
              <w:rPr>
                <w:rFonts w:ascii="Times New Roman" w:hAnsi="Times New Roman"/>
                <w:lang w:val="en-MY"/>
              </w:rPr>
            </w:pPr>
            <w:r w:rsidRPr="00454B7B">
              <w:rPr>
                <w:rFonts w:ascii="Times New Roman" w:hAnsi="Times New Roman"/>
                <w:lang w:val="en-MY"/>
              </w:rPr>
              <w:t xml:space="preserve">Teaching learning practices provide enough scope to integrate co-curricular and extra-curricular activities for intended skill development </w:t>
            </w:r>
            <w:r w:rsidRPr="00454B7B">
              <w:rPr>
                <w:rFonts w:ascii="Times New Roman" w:hAnsi="Times New Roman"/>
                <w:b/>
                <w:bCs/>
                <w:lang w:val="en-MY"/>
              </w:rPr>
              <w:t>(5.4)</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8"/>
              </w:numPr>
              <w:jc w:val="left"/>
              <w:rPr>
                <w:rFonts w:ascii="Times New Roman" w:hAnsi="Times New Roman"/>
                <w:lang w:val="en-MY"/>
              </w:rPr>
            </w:pPr>
            <w:r w:rsidRPr="00454B7B">
              <w:rPr>
                <w:rFonts w:ascii="Times New Roman" w:hAnsi="Times New Roman"/>
                <w:lang w:val="en-MY"/>
              </w:rPr>
              <w:t xml:space="preserve">Teaching method makes it easy to transfer identified skills from the faculty to the students </w:t>
            </w:r>
            <w:r w:rsidRPr="00454B7B">
              <w:rPr>
                <w:rFonts w:ascii="Times New Roman" w:hAnsi="Times New Roman"/>
                <w:b/>
                <w:bCs/>
                <w:lang w:val="en-MY"/>
              </w:rPr>
              <w:t>(5.5)</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60" w:after="60"/>
              <w:jc w:val="center"/>
            </w:pPr>
          </w:p>
        </w:tc>
      </w:tr>
    </w:tbl>
    <w:p w:rsidR="00E22C5F" w:rsidRPr="00B95673" w:rsidRDefault="00E22C5F" w:rsidP="00E22C5F">
      <w:pPr>
        <w:pStyle w:val="ListParagraph"/>
        <w:widowControl w:val="0"/>
        <w:spacing w:before="80" w:after="80" w:line="240" w:lineRule="auto"/>
        <w:ind w:left="360"/>
        <w:contextualSpacing w:val="0"/>
        <w:jc w:val="left"/>
        <w:rPr>
          <w:rFonts w:ascii="Times New Roman" w:hAnsi="Times New Roman"/>
          <w:b/>
        </w:rPr>
      </w:pPr>
      <w:r w:rsidRPr="00B95673">
        <w:rPr>
          <w:rFonts w:ascii="Times New Roman" w:hAnsi="Times New Roman"/>
          <w:b/>
        </w:rPr>
        <w:t>E.2: Learning Assessment</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344"/>
        <w:gridCol w:w="336"/>
        <w:gridCol w:w="336"/>
        <w:gridCol w:w="352"/>
        <w:gridCol w:w="336"/>
      </w:tblGrid>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100" w:after="100"/>
              <w:jc w:val="center"/>
            </w:pPr>
            <w:r w:rsidRPr="00B95673">
              <w:rPr>
                <w:bCs/>
                <w:sz w:val="22"/>
                <w:szCs w:val="22"/>
              </w:rPr>
              <w:t>Aspects</w:t>
            </w:r>
            <w:r w:rsidRPr="00B95673">
              <w:rPr>
                <w:sz w:val="22"/>
                <w:szCs w:val="22"/>
              </w:rPr>
              <w:t xml:space="preserve"> of Evaluation</w:t>
            </w:r>
          </w:p>
        </w:tc>
        <w:tc>
          <w:tcPr>
            <w:tcW w:w="344"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100" w:after="100"/>
              <w:jc w:val="center"/>
              <w:rPr>
                <w:b/>
                <w:bCs/>
              </w:rPr>
            </w:pPr>
            <w:r w:rsidRPr="00B95673">
              <w:rPr>
                <w:b/>
                <w:bCs/>
                <w:sz w:val="22"/>
                <w:szCs w:val="22"/>
              </w:rPr>
              <w:t>5</w:t>
            </w:r>
          </w:p>
        </w:tc>
        <w:tc>
          <w:tcPr>
            <w:tcW w:w="336"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100" w:after="100"/>
              <w:jc w:val="center"/>
              <w:rPr>
                <w:b/>
                <w:bCs/>
              </w:rPr>
            </w:pPr>
            <w:r w:rsidRPr="00B95673">
              <w:rPr>
                <w:b/>
                <w:bCs/>
                <w:sz w:val="22"/>
                <w:szCs w:val="22"/>
              </w:rPr>
              <w:t>4</w:t>
            </w:r>
          </w:p>
        </w:tc>
        <w:tc>
          <w:tcPr>
            <w:tcW w:w="336"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100" w:after="100"/>
              <w:jc w:val="center"/>
              <w:rPr>
                <w:b/>
                <w:bCs/>
              </w:rPr>
            </w:pPr>
            <w:r w:rsidRPr="00B95673">
              <w:rPr>
                <w:b/>
                <w:bCs/>
                <w:sz w:val="22"/>
                <w:szCs w:val="22"/>
              </w:rPr>
              <w:t>3</w:t>
            </w:r>
          </w:p>
        </w:tc>
        <w:tc>
          <w:tcPr>
            <w:tcW w:w="352"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100" w:after="100"/>
              <w:jc w:val="center"/>
              <w:rPr>
                <w:b/>
                <w:bCs/>
              </w:rPr>
            </w:pPr>
            <w:r w:rsidRPr="00B95673">
              <w:rPr>
                <w:b/>
                <w:bCs/>
                <w:sz w:val="22"/>
                <w:szCs w:val="22"/>
              </w:rPr>
              <w:t>2</w:t>
            </w:r>
          </w:p>
        </w:tc>
        <w:tc>
          <w:tcPr>
            <w:tcW w:w="336"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100" w:after="100"/>
              <w:jc w:val="center"/>
              <w:rPr>
                <w:b/>
                <w:bCs/>
              </w:rPr>
            </w:pPr>
            <w:r w:rsidRPr="00B95673">
              <w:rPr>
                <w:b/>
                <w:bCs/>
                <w:sz w:val="22"/>
                <w:szCs w:val="22"/>
              </w:rPr>
              <w:t>1</w:t>
            </w: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9"/>
              </w:numPr>
              <w:jc w:val="left"/>
              <w:rPr>
                <w:rFonts w:ascii="Times New Roman" w:hAnsi="Times New Roman"/>
              </w:rPr>
            </w:pPr>
            <w:r w:rsidRPr="00454B7B">
              <w:rPr>
                <w:rFonts w:ascii="Times New Roman" w:hAnsi="Times New Roman"/>
              </w:rPr>
              <w:t>Assessment systems are duly communicated to students at the outset of the term/semester (5.7)</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9"/>
              </w:numPr>
              <w:jc w:val="left"/>
              <w:rPr>
                <w:rFonts w:ascii="Times New Roman" w:hAnsi="Times New Roman"/>
              </w:rPr>
            </w:pPr>
            <w:r w:rsidRPr="00454B7B">
              <w:rPr>
                <w:rFonts w:ascii="Times New Roman" w:hAnsi="Times New Roman"/>
              </w:rPr>
              <w:lastRenderedPageBreak/>
              <w:t>Assessment procedures meet the objectives of the course (5.8)</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9"/>
              </w:numPr>
              <w:jc w:val="left"/>
              <w:rPr>
                <w:rFonts w:ascii="Times New Roman" w:hAnsi="Times New Roman"/>
                <w:sz w:val="28"/>
                <w:szCs w:val="24"/>
              </w:rPr>
            </w:pPr>
            <w:r w:rsidRPr="00454B7B">
              <w:rPr>
                <w:rFonts w:ascii="Times New Roman" w:hAnsi="Times New Roman"/>
              </w:rPr>
              <w:t>Both formative (quizzes, assignments, term papers, continuous assessments, presentations etc.) and summative assessment (final examination) strategies are followed (5.9)</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9"/>
              </w:numPr>
              <w:jc w:val="left"/>
              <w:rPr>
                <w:rFonts w:ascii="Times New Roman" w:hAnsi="Times New Roman"/>
              </w:rPr>
            </w:pPr>
            <w:r w:rsidRPr="00454B7B">
              <w:rPr>
                <w:rFonts w:ascii="Times New Roman" w:hAnsi="Times New Roman"/>
              </w:rPr>
              <w:t>Diverse methods are used for assessment (5.9)</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9"/>
              </w:numPr>
              <w:jc w:val="left"/>
              <w:rPr>
                <w:rFonts w:ascii="Times New Roman" w:hAnsi="Times New Roman"/>
              </w:rPr>
            </w:pPr>
            <w:r w:rsidRPr="00454B7B">
              <w:rPr>
                <w:rFonts w:ascii="Times New Roman" w:hAnsi="Times New Roman"/>
              </w:rPr>
              <w:t>The students are provided feedback imm</w:t>
            </w:r>
            <w:r w:rsidR="000C0710">
              <w:rPr>
                <w:rFonts w:ascii="Times New Roman" w:hAnsi="Times New Roman"/>
              </w:rPr>
              <w:t>ediately after assessment</w:t>
            </w:r>
            <w:r w:rsidRPr="00454B7B">
              <w:rPr>
                <w:rFonts w:ascii="Times New Roman" w:hAnsi="Times New Roman"/>
              </w:rPr>
              <w:t xml:space="preserve"> X</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49"/>
              </w:numPr>
              <w:jc w:val="left"/>
              <w:rPr>
                <w:rFonts w:ascii="Times New Roman" w:hAnsi="Times New Roman"/>
              </w:rPr>
            </w:pPr>
            <w:r w:rsidRPr="00454B7B">
              <w:rPr>
                <w:rFonts w:ascii="Times New Roman" w:hAnsi="Times New Roman"/>
              </w:rPr>
              <w:t xml:space="preserve">Assessment procedure tests the abilities and skills of students for integration and application of knowledge and analytical approaches </w:t>
            </w:r>
            <w:r w:rsidRPr="00454B7B">
              <w:rPr>
                <w:rFonts w:ascii="Times New Roman" w:hAnsi="Times New Roman"/>
                <w:b/>
                <w:bCs/>
              </w:rPr>
              <w:t>(5.10)</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100" w:after="100"/>
              <w:jc w:val="center"/>
            </w:pPr>
          </w:p>
        </w:tc>
      </w:tr>
    </w:tbl>
    <w:p w:rsidR="00E22C5F" w:rsidRDefault="00E22C5F" w:rsidP="00E22C5F">
      <w:pPr>
        <w:pStyle w:val="ListParagraph"/>
        <w:widowControl w:val="0"/>
        <w:spacing w:before="80" w:after="80" w:line="240" w:lineRule="auto"/>
        <w:contextualSpacing w:val="0"/>
        <w:jc w:val="left"/>
        <w:rPr>
          <w:rFonts w:ascii="Times New Roman" w:hAnsi="Times New Roman"/>
          <w:b/>
        </w:rPr>
      </w:pPr>
    </w:p>
    <w:p w:rsidR="00E22C5F" w:rsidRPr="00B95673" w:rsidRDefault="00E22C5F" w:rsidP="002A698E">
      <w:pPr>
        <w:pStyle w:val="ListParagraph"/>
        <w:widowControl w:val="0"/>
        <w:numPr>
          <w:ilvl w:val="0"/>
          <w:numId w:val="43"/>
        </w:numPr>
        <w:spacing w:before="80" w:after="80" w:line="240" w:lineRule="auto"/>
        <w:contextualSpacing w:val="0"/>
        <w:jc w:val="left"/>
        <w:rPr>
          <w:rFonts w:ascii="Times New Roman" w:hAnsi="Times New Roman"/>
          <w:b/>
        </w:rPr>
      </w:pPr>
      <w:r>
        <w:rPr>
          <w:rFonts w:ascii="Times New Roman" w:hAnsi="Times New Roman"/>
          <w:b/>
        </w:rPr>
        <w:t>Student s</w:t>
      </w:r>
      <w:r w:rsidRPr="00B95673">
        <w:rPr>
          <w:rFonts w:ascii="Times New Roman" w:hAnsi="Times New Roman"/>
          <w:b/>
        </w:rPr>
        <w:t>upport</w:t>
      </w:r>
      <w:r>
        <w:rPr>
          <w:rFonts w:ascii="Times New Roman" w:hAnsi="Times New Roman"/>
          <w:b/>
        </w:rPr>
        <w:t xml:space="preserve"> s</w:t>
      </w:r>
      <w:r w:rsidRPr="00B95673">
        <w:rPr>
          <w:rFonts w:ascii="Times New Roman" w:hAnsi="Times New Roman"/>
          <w:b/>
        </w:rPr>
        <w:t>ervices</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344"/>
        <w:gridCol w:w="336"/>
        <w:gridCol w:w="336"/>
        <w:gridCol w:w="352"/>
        <w:gridCol w:w="336"/>
      </w:tblGrid>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pPr>
            <w:r w:rsidRPr="00B95673">
              <w:rPr>
                <w:bCs/>
                <w:sz w:val="22"/>
                <w:szCs w:val="22"/>
              </w:rPr>
              <w:t>Aspects</w:t>
            </w:r>
            <w:r w:rsidRPr="00B95673">
              <w:rPr>
                <w:sz w:val="22"/>
                <w:szCs w:val="22"/>
              </w:rPr>
              <w:t xml:space="preserve"> of Evaluation</w:t>
            </w:r>
          </w:p>
        </w:tc>
        <w:tc>
          <w:tcPr>
            <w:tcW w:w="344"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rPr>
                <w:b/>
                <w:bCs/>
              </w:rPr>
            </w:pPr>
            <w:r w:rsidRPr="00B95673">
              <w:rPr>
                <w:b/>
                <w:bCs/>
                <w:sz w:val="22"/>
                <w:szCs w:val="22"/>
              </w:rPr>
              <w:t>5</w:t>
            </w:r>
          </w:p>
        </w:tc>
        <w:tc>
          <w:tcPr>
            <w:tcW w:w="336"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rPr>
                <w:b/>
                <w:bCs/>
              </w:rPr>
            </w:pPr>
            <w:r w:rsidRPr="00B95673">
              <w:rPr>
                <w:b/>
                <w:bCs/>
                <w:sz w:val="22"/>
                <w:szCs w:val="22"/>
              </w:rPr>
              <w:t>4</w:t>
            </w:r>
          </w:p>
        </w:tc>
        <w:tc>
          <w:tcPr>
            <w:tcW w:w="336"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rPr>
                <w:b/>
                <w:bCs/>
              </w:rPr>
            </w:pPr>
            <w:r w:rsidRPr="00B95673">
              <w:rPr>
                <w:b/>
                <w:bCs/>
                <w:sz w:val="22"/>
                <w:szCs w:val="22"/>
              </w:rPr>
              <w:t>3</w:t>
            </w:r>
          </w:p>
        </w:tc>
        <w:tc>
          <w:tcPr>
            <w:tcW w:w="352"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rPr>
                <w:b/>
                <w:bCs/>
              </w:rPr>
            </w:pPr>
            <w:r w:rsidRPr="00B95673">
              <w:rPr>
                <w:b/>
                <w:bCs/>
                <w:sz w:val="22"/>
                <w:szCs w:val="22"/>
              </w:rPr>
              <w:t>2</w:t>
            </w:r>
          </w:p>
        </w:tc>
        <w:tc>
          <w:tcPr>
            <w:tcW w:w="336"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rPr>
                <w:b/>
                <w:bCs/>
              </w:rPr>
            </w:pPr>
            <w:r w:rsidRPr="00B95673">
              <w:rPr>
                <w:b/>
                <w:bCs/>
                <w:sz w:val="22"/>
                <w:szCs w:val="22"/>
              </w:rPr>
              <w:t>1</w:t>
            </w: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50"/>
              </w:numPr>
              <w:rPr>
                <w:rFonts w:ascii="Times New Roman" w:hAnsi="Times New Roman"/>
              </w:rPr>
            </w:pPr>
            <w:r w:rsidRPr="00454B7B">
              <w:rPr>
                <w:rFonts w:ascii="Times New Roman" w:hAnsi="Times New Roman"/>
              </w:rPr>
              <w:t>There is an arrangement in the entity to provide academic guidance and counseling (6.1)</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50"/>
              </w:numPr>
              <w:rPr>
                <w:rFonts w:ascii="Times New Roman" w:hAnsi="Times New Roman"/>
              </w:rPr>
            </w:pPr>
            <w:r w:rsidRPr="00454B7B">
              <w:rPr>
                <w:rFonts w:ascii="Times New Roman" w:hAnsi="Times New Roman"/>
              </w:rPr>
              <w:t>Financial grants are available to the students in case of hardship X</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50"/>
              </w:numPr>
              <w:rPr>
                <w:rFonts w:ascii="Times New Roman" w:hAnsi="Times New Roman"/>
              </w:rPr>
            </w:pPr>
            <w:r w:rsidRPr="00454B7B">
              <w:rPr>
                <w:rFonts w:ascii="Times New Roman" w:hAnsi="Times New Roman"/>
              </w:rPr>
              <w:t>The entity provides co-curricular and extra-curricular exposures to the students (6.2 AND 6.3)</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50"/>
              </w:numPr>
              <w:rPr>
                <w:rFonts w:ascii="Times New Roman" w:hAnsi="Times New Roman"/>
              </w:rPr>
            </w:pPr>
            <w:r w:rsidRPr="00454B7B">
              <w:rPr>
                <w:rFonts w:ascii="Times New Roman" w:hAnsi="Times New Roman"/>
              </w:rPr>
              <w:t>There is an organized and supportive alumni association (6.5)</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50"/>
              </w:numPr>
              <w:rPr>
                <w:rFonts w:ascii="Times New Roman" w:hAnsi="Times New Roman"/>
              </w:rPr>
            </w:pPr>
            <w:r w:rsidRPr="00454B7B">
              <w:rPr>
                <w:rFonts w:ascii="Times New Roman" w:hAnsi="Times New Roman"/>
              </w:rPr>
              <w:t>The entity collects alumni feedback to update the learning outcomes of the program (6.6)</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50"/>
              </w:numPr>
              <w:rPr>
                <w:rFonts w:ascii="Times New Roman" w:hAnsi="Times New Roman"/>
              </w:rPr>
            </w:pPr>
            <w:r w:rsidRPr="00454B7B">
              <w:rPr>
                <w:rFonts w:ascii="Times New Roman" w:hAnsi="Times New Roman"/>
              </w:rPr>
              <w:t>There are opportunities to be involved with community services (6.8)</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50"/>
              </w:numPr>
              <w:rPr>
                <w:rFonts w:ascii="Times New Roman" w:hAnsi="Times New Roman"/>
              </w:rPr>
            </w:pPr>
            <w:r w:rsidRPr="00454B7B">
              <w:rPr>
                <w:rFonts w:ascii="Times New Roman" w:hAnsi="Times New Roman"/>
              </w:rPr>
              <w:t xml:space="preserve">Career counseling and activities related to placement of graduates are done on a  regular basis under the management of a permanent administrative setup </w:t>
            </w:r>
            <w:r w:rsidRPr="00454B7B">
              <w:rPr>
                <w:rFonts w:ascii="Times New Roman" w:hAnsi="Times New Roman"/>
                <w:b/>
                <w:bCs/>
              </w:rPr>
              <w:t>(6.4)</w:t>
            </w:r>
            <w:r w:rsidRPr="00454B7B">
              <w:rPr>
                <w:rFonts w:ascii="Times New Roman" w:hAnsi="Times New Roman"/>
              </w:rPr>
              <w:t xml:space="preserve"> </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c>
          <w:tcPr>
            <w:tcW w:w="765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50"/>
              </w:numPr>
              <w:rPr>
                <w:rFonts w:ascii="Times New Roman" w:hAnsi="Times New Roman"/>
              </w:rPr>
            </w:pPr>
            <w:r w:rsidRPr="00454B7B">
              <w:rPr>
                <w:rFonts w:ascii="Times New Roman" w:hAnsi="Times New Roman"/>
              </w:rPr>
              <w:t xml:space="preserve">The university and the program offering entity organize programs related to career guidance and university industry collaboration  with active participation of the alumni association </w:t>
            </w:r>
            <w:r w:rsidRPr="00454B7B">
              <w:rPr>
                <w:rFonts w:ascii="Times New Roman" w:hAnsi="Times New Roman"/>
                <w:b/>
                <w:bCs/>
              </w:rPr>
              <w:t>(6.7)</w:t>
            </w:r>
          </w:p>
        </w:tc>
        <w:tc>
          <w:tcPr>
            <w:tcW w:w="344"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bl>
    <w:p w:rsidR="00E22C5F" w:rsidRPr="00B95673" w:rsidRDefault="00E22C5F" w:rsidP="00E22C5F">
      <w:pPr>
        <w:widowControl w:val="0"/>
        <w:spacing w:before="80" w:after="80"/>
        <w:rPr>
          <w:sz w:val="22"/>
          <w:szCs w:val="22"/>
        </w:rPr>
      </w:pPr>
    </w:p>
    <w:p w:rsidR="00E22C5F" w:rsidRPr="00B95673" w:rsidRDefault="00E22C5F" w:rsidP="002A698E">
      <w:pPr>
        <w:pStyle w:val="ListParagraph"/>
        <w:widowControl w:val="0"/>
        <w:numPr>
          <w:ilvl w:val="0"/>
          <w:numId w:val="43"/>
        </w:numPr>
        <w:spacing w:before="80" w:after="80" w:line="240" w:lineRule="auto"/>
        <w:ind w:left="357" w:hanging="357"/>
        <w:contextualSpacing w:val="0"/>
        <w:jc w:val="left"/>
        <w:rPr>
          <w:rFonts w:ascii="Times New Roman" w:hAnsi="Times New Roman"/>
          <w:b/>
        </w:rPr>
      </w:pPr>
      <w:r>
        <w:rPr>
          <w:rFonts w:ascii="Times New Roman" w:hAnsi="Times New Roman"/>
          <w:b/>
        </w:rPr>
        <w:t>Research and e</w:t>
      </w:r>
      <w:r w:rsidRPr="00B95673">
        <w:rPr>
          <w:rFonts w:ascii="Times New Roman" w:hAnsi="Times New Roman"/>
          <w:b/>
        </w:rPr>
        <w:t>xtension</w:t>
      </w:r>
      <w:r>
        <w:rPr>
          <w:rFonts w:ascii="Times New Roman" w:hAnsi="Times New Roman"/>
          <w:b/>
        </w:rPr>
        <w:t xml:space="preserve"> s</w:t>
      </w:r>
      <w:r w:rsidRPr="00B95673">
        <w:rPr>
          <w:rFonts w:ascii="Times New Roman" w:hAnsi="Times New Roman"/>
          <w:b/>
        </w:rPr>
        <w:t>ervices</w:t>
      </w: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375"/>
        <w:gridCol w:w="363"/>
        <w:gridCol w:w="363"/>
        <w:gridCol w:w="375"/>
        <w:gridCol w:w="351"/>
      </w:tblGrid>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pPr>
            <w:r w:rsidRPr="00B95673">
              <w:rPr>
                <w:bCs/>
                <w:sz w:val="22"/>
                <w:szCs w:val="22"/>
              </w:rPr>
              <w:t>Aspects</w:t>
            </w:r>
            <w:r w:rsidRPr="00B95673">
              <w:rPr>
                <w:sz w:val="22"/>
                <w:szCs w:val="22"/>
              </w:rPr>
              <w:t xml:space="preserve"> of Evaluation</w:t>
            </w:r>
          </w:p>
        </w:tc>
        <w:tc>
          <w:tcPr>
            <w:tcW w:w="375"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rPr>
                <w:b/>
                <w:bCs/>
              </w:rPr>
            </w:pPr>
            <w:r w:rsidRPr="00B95673">
              <w:rPr>
                <w:b/>
                <w:bCs/>
                <w:sz w:val="22"/>
                <w:szCs w:val="22"/>
              </w:rPr>
              <w:t>5</w:t>
            </w:r>
          </w:p>
        </w:tc>
        <w:tc>
          <w:tcPr>
            <w:tcW w:w="363"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rPr>
                <w:b/>
                <w:bCs/>
              </w:rPr>
            </w:pPr>
            <w:r w:rsidRPr="00B95673">
              <w:rPr>
                <w:b/>
                <w:bCs/>
                <w:sz w:val="22"/>
                <w:szCs w:val="22"/>
              </w:rPr>
              <w:t>4</w:t>
            </w:r>
          </w:p>
        </w:tc>
        <w:tc>
          <w:tcPr>
            <w:tcW w:w="363"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rPr>
                <w:b/>
                <w:bCs/>
              </w:rPr>
            </w:pPr>
            <w:r w:rsidRPr="00B95673">
              <w:rPr>
                <w:b/>
                <w:bCs/>
                <w:sz w:val="22"/>
                <w:szCs w:val="22"/>
              </w:rPr>
              <w:t>3</w:t>
            </w:r>
          </w:p>
        </w:tc>
        <w:tc>
          <w:tcPr>
            <w:tcW w:w="375"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rPr>
                <w:b/>
                <w:bCs/>
              </w:rPr>
            </w:pPr>
            <w:r w:rsidRPr="00B95673">
              <w:rPr>
                <w:b/>
                <w:bCs/>
                <w:sz w:val="22"/>
                <w:szCs w:val="22"/>
              </w:rPr>
              <w:t>2</w:t>
            </w:r>
          </w:p>
        </w:tc>
        <w:tc>
          <w:tcPr>
            <w:tcW w:w="351" w:type="dxa"/>
            <w:tcBorders>
              <w:top w:val="single" w:sz="4" w:space="0" w:color="auto"/>
              <w:left w:val="single" w:sz="4" w:space="0" w:color="auto"/>
              <w:bottom w:val="single" w:sz="4" w:space="0" w:color="auto"/>
              <w:right w:val="single" w:sz="4" w:space="0" w:color="auto"/>
            </w:tcBorders>
            <w:hideMark/>
          </w:tcPr>
          <w:p w:rsidR="00E22C5F" w:rsidRPr="00B95673" w:rsidRDefault="00E22C5F" w:rsidP="00264508">
            <w:pPr>
              <w:widowControl w:val="0"/>
              <w:spacing w:before="80" w:after="80"/>
              <w:jc w:val="center"/>
              <w:rPr>
                <w:b/>
                <w:bCs/>
              </w:rPr>
            </w:pPr>
            <w:r w:rsidRPr="00B95673">
              <w:rPr>
                <w:b/>
                <w:bCs/>
                <w:sz w:val="22"/>
                <w:szCs w:val="22"/>
              </w:rPr>
              <w:t>1</w:t>
            </w: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51"/>
              </w:numPr>
              <w:jc w:val="left"/>
              <w:rPr>
                <w:rFonts w:ascii="Times New Roman" w:hAnsi="Times New Roman"/>
              </w:rPr>
            </w:pPr>
            <w:r w:rsidRPr="00454B7B">
              <w:rPr>
                <w:rFonts w:ascii="Times New Roman" w:hAnsi="Times New Roman"/>
              </w:rPr>
              <w:t xml:space="preserve">The entity has a well defined research and development policy (8.1) </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51"/>
              </w:numPr>
              <w:jc w:val="left"/>
              <w:rPr>
                <w:rFonts w:ascii="Times New Roman" w:hAnsi="Times New Roman"/>
              </w:rPr>
            </w:pPr>
            <w:r w:rsidRPr="00454B7B">
              <w:rPr>
                <w:rFonts w:ascii="Times New Roman" w:hAnsi="Times New Roman"/>
              </w:rPr>
              <w:t xml:space="preserve">Mechanism exists for engaging the students in research and </w:t>
            </w:r>
            <w:r w:rsidRPr="00454B7B">
              <w:rPr>
                <w:rFonts w:ascii="Times New Roman" w:hAnsi="Times New Roman"/>
              </w:rPr>
              <w:lastRenderedPageBreak/>
              <w:t>development (8.1)</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r w:rsidR="00E22C5F" w:rsidRPr="00B95673" w:rsidTr="00264508">
        <w:tc>
          <w:tcPr>
            <w:tcW w:w="7560" w:type="dxa"/>
            <w:tcBorders>
              <w:top w:val="single" w:sz="4" w:space="0" w:color="auto"/>
              <w:left w:val="single" w:sz="4" w:space="0" w:color="auto"/>
              <w:bottom w:val="single" w:sz="4" w:space="0" w:color="auto"/>
              <w:right w:val="single" w:sz="4" w:space="0" w:color="auto"/>
            </w:tcBorders>
            <w:hideMark/>
          </w:tcPr>
          <w:p w:rsidR="00E22C5F" w:rsidRPr="00454B7B" w:rsidRDefault="00E22C5F" w:rsidP="002A698E">
            <w:pPr>
              <w:pStyle w:val="ListParagraph"/>
              <w:numPr>
                <w:ilvl w:val="0"/>
                <w:numId w:val="51"/>
              </w:numPr>
              <w:jc w:val="left"/>
              <w:rPr>
                <w:rFonts w:ascii="Times New Roman" w:hAnsi="Times New Roman"/>
              </w:rPr>
            </w:pPr>
            <w:r w:rsidRPr="00454B7B">
              <w:rPr>
                <w:rFonts w:ascii="Times New Roman" w:hAnsi="Times New Roman"/>
              </w:rPr>
              <w:lastRenderedPageBreak/>
              <w:t>The entity has a community service policy (8.2)</w:t>
            </w: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63"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75"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c>
          <w:tcPr>
            <w:tcW w:w="351" w:type="dxa"/>
            <w:tcBorders>
              <w:top w:val="single" w:sz="4" w:space="0" w:color="auto"/>
              <w:left w:val="single" w:sz="4" w:space="0" w:color="auto"/>
              <w:bottom w:val="single" w:sz="4" w:space="0" w:color="auto"/>
              <w:right w:val="single" w:sz="4" w:space="0" w:color="auto"/>
            </w:tcBorders>
          </w:tcPr>
          <w:p w:rsidR="00E22C5F" w:rsidRPr="00B95673" w:rsidRDefault="00E22C5F" w:rsidP="00264508">
            <w:pPr>
              <w:widowControl w:val="0"/>
              <w:spacing w:before="80" w:after="80"/>
              <w:jc w:val="center"/>
            </w:pPr>
          </w:p>
        </w:tc>
      </w:tr>
    </w:tbl>
    <w:p w:rsidR="00E22C5F" w:rsidRPr="00B95673" w:rsidRDefault="00E22C5F" w:rsidP="00E22C5F">
      <w:pPr>
        <w:widowControl w:val="0"/>
        <w:spacing w:before="80" w:after="80"/>
        <w:jc w:val="left"/>
        <w:rPr>
          <w:b/>
          <w:sz w:val="22"/>
          <w:szCs w:val="22"/>
        </w:rPr>
      </w:pPr>
    </w:p>
    <w:p w:rsidR="00E22C5F" w:rsidRPr="00B95673" w:rsidRDefault="00E22C5F" w:rsidP="00E22C5F">
      <w:pPr>
        <w:widowControl w:val="0"/>
        <w:spacing w:before="80" w:after="80"/>
        <w:rPr>
          <w:sz w:val="22"/>
          <w:szCs w:val="22"/>
        </w:rPr>
      </w:pPr>
      <w:r w:rsidRPr="00B95673">
        <w:rPr>
          <w:sz w:val="22"/>
          <w:szCs w:val="22"/>
        </w:rPr>
        <w:t>Other aspects:</w:t>
      </w:r>
    </w:p>
    <w:p w:rsidR="00E22C5F" w:rsidRPr="00B95673" w:rsidRDefault="00E22C5F" w:rsidP="00E22C5F">
      <w:pPr>
        <w:pStyle w:val="NoSpacing"/>
        <w:widowControl w:val="0"/>
        <w:numPr>
          <w:ilvl w:val="0"/>
          <w:numId w:val="23"/>
        </w:numPr>
        <w:spacing w:before="80" w:after="80"/>
        <w:ind w:left="540" w:hanging="540"/>
        <w:jc w:val="left"/>
        <w:rPr>
          <w:rFonts w:cs="Times New Roman"/>
          <w:sz w:val="22"/>
        </w:rPr>
      </w:pPr>
      <w:r w:rsidRPr="00B95673">
        <w:rPr>
          <w:rFonts w:cs="Times New Roman"/>
          <w:sz w:val="22"/>
        </w:rPr>
        <w:t>What are the best practices of the program?</w:t>
      </w:r>
    </w:p>
    <w:p w:rsidR="00E22C5F" w:rsidRPr="00B95673" w:rsidRDefault="00E22C5F" w:rsidP="00E22C5F">
      <w:pPr>
        <w:pStyle w:val="NoSpacing"/>
        <w:widowControl w:val="0"/>
        <w:spacing w:before="80" w:after="80"/>
        <w:ind w:left="540"/>
        <w:jc w:val="left"/>
        <w:rPr>
          <w:rFonts w:cs="Times New Roman"/>
          <w:b/>
          <w:sz w:val="22"/>
        </w:rPr>
      </w:pPr>
      <w:r w:rsidRPr="00B95673">
        <w:rPr>
          <w:rFonts w:cs="Times New Roman"/>
          <w:b/>
          <w:sz w:val="22"/>
        </w:rPr>
        <w:t>________________________________________________</w:t>
      </w:r>
      <w:r>
        <w:rPr>
          <w:rFonts w:cs="Times New Roman"/>
          <w:b/>
          <w:sz w:val="22"/>
        </w:rPr>
        <w:t>______________________________</w:t>
      </w:r>
      <w:r w:rsidRPr="00B95673">
        <w:rPr>
          <w:rFonts w:cs="Times New Roman"/>
          <w:b/>
          <w:sz w:val="22"/>
        </w:rPr>
        <w:t>______________________________________________________________________________</w:t>
      </w:r>
      <w:r>
        <w:rPr>
          <w:rFonts w:cs="Times New Roman"/>
          <w:b/>
          <w:sz w:val="22"/>
        </w:rPr>
        <w:t>____</w:t>
      </w:r>
    </w:p>
    <w:p w:rsidR="00E22C5F" w:rsidRPr="00B95673" w:rsidRDefault="00E22C5F" w:rsidP="00E22C5F">
      <w:pPr>
        <w:pStyle w:val="NoSpacing"/>
        <w:widowControl w:val="0"/>
        <w:spacing w:before="80" w:after="80"/>
        <w:ind w:left="540"/>
        <w:jc w:val="left"/>
        <w:rPr>
          <w:rFonts w:cs="Times New Roman"/>
          <w:b/>
          <w:sz w:val="22"/>
        </w:rPr>
      </w:pPr>
    </w:p>
    <w:p w:rsidR="00E22C5F" w:rsidRPr="00B95673" w:rsidRDefault="00E22C5F" w:rsidP="00E22C5F">
      <w:pPr>
        <w:pStyle w:val="NoSpacing"/>
        <w:widowControl w:val="0"/>
        <w:numPr>
          <w:ilvl w:val="0"/>
          <w:numId w:val="23"/>
        </w:numPr>
        <w:spacing w:before="80" w:after="80"/>
        <w:ind w:left="540" w:hanging="540"/>
        <w:jc w:val="left"/>
        <w:rPr>
          <w:rFonts w:cs="Times New Roman"/>
          <w:sz w:val="22"/>
        </w:rPr>
      </w:pPr>
      <w:r w:rsidRPr="00B95673">
        <w:rPr>
          <w:rFonts w:cs="Times New Roman"/>
          <w:sz w:val="22"/>
        </w:rPr>
        <w:t>What practices of the program need to be improved?</w:t>
      </w:r>
    </w:p>
    <w:p w:rsidR="00E22C5F" w:rsidRPr="00B95673" w:rsidRDefault="00E22C5F" w:rsidP="00E22C5F">
      <w:pPr>
        <w:pStyle w:val="NoSpacing"/>
        <w:widowControl w:val="0"/>
        <w:spacing w:before="80" w:after="80"/>
        <w:ind w:left="540"/>
        <w:jc w:val="left"/>
        <w:rPr>
          <w:rFonts w:cs="Times New Roman"/>
          <w:sz w:val="22"/>
        </w:rPr>
      </w:pPr>
      <w:r w:rsidRPr="00B95673">
        <w:rPr>
          <w:rFonts w:cs="Times New Roman"/>
          <w:b/>
          <w:bCs/>
          <w:sz w:val="22"/>
        </w:rPr>
        <w:t>________________________________________________________________________________________________________________________________________________________</w:t>
      </w:r>
      <w:r>
        <w:rPr>
          <w:rFonts w:cs="Times New Roman"/>
          <w:b/>
          <w:bCs/>
          <w:sz w:val="22"/>
        </w:rPr>
        <w:t>________</w:t>
      </w:r>
    </w:p>
    <w:p w:rsidR="00E22C5F" w:rsidRPr="00B95673" w:rsidRDefault="00E22C5F" w:rsidP="00E22C5F">
      <w:pPr>
        <w:pStyle w:val="ListParagraph"/>
        <w:numPr>
          <w:ilvl w:val="0"/>
          <w:numId w:val="23"/>
        </w:numPr>
        <w:rPr>
          <w:rFonts w:ascii="Times New Roman" w:hAnsi="Times New Roman"/>
          <w:bCs/>
        </w:rPr>
      </w:pPr>
      <w:r w:rsidRPr="00B95673">
        <w:rPr>
          <w:rFonts w:ascii="Times New Roman" w:hAnsi="Times New Roman"/>
          <w:b/>
          <w:bCs/>
        </w:rPr>
        <w:t xml:space="preserve"> </w:t>
      </w:r>
      <w:r w:rsidRPr="00B95673">
        <w:rPr>
          <w:rFonts w:ascii="Times New Roman" w:hAnsi="Times New Roman"/>
          <w:bCs/>
        </w:rPr>
        <w:t xml:space="preserve">What courses need to be included to improve the quality of </w:t>
      </w:r>
      <w:r>
        <w:rPr>
          <w:rFonts w:ascii="Times New Roman" w:hAnsi="Times New Roman"/>
          <w:bCs/>
        </w:rPr>
        <w:t xml:space="preserve">the </w:t>
      </w:r>
      <w:r w:rsidRPr="00B95673">
        <w:rPr>
          <w:rFonts w:ascii="Times New Roman" w:hAnsi="Times New Roman"/>
          <w:bCs/>
        </w:rPr>
        <w:t>graduates?</w:t>
      </w:r>
    </w:p>
    <w:p w:rsidR="00E22C5F" w:rsidRPr="00B95673" w:rsidRDefault="00E22C5F" w:rsidP="00E22C5F">
      <w:pPr>
        <w:pStyle w:val="ListParagraph"/>
        <w:numPr>
          <w:ilvl w:val="1"/>
          <w:numId w:val="23"/>
        </w:numPr>
        <w:rPr>
          <w:rFonts w:ascii="Times New Roman" w:hAnsi="Times New Roman"/>
          <w:bCs/>
        </w:rPr>
      </w:pPr>
      <w:r w:rsidRPr="00B95673">
        <w:rPr>
          <w:rFonts w:ascii="Times New Roman" w:hAnsi="Times New Roman"/>
          <w:bCs/>
        </w:rPr>
        <w:t>___________________________</w:t>
      </w:r>
    </w:p>
    <w:p w:rsidR="00E22C5F" w:rsidRDefault="00E22C5F" w:rsidP="00E22C5F">
      <w:pPr>
        <w:pStyle w:val="ListParagraph"/>
        <w:numPr>
          <w:ilvl w:val="1"/>
          <w:numId w:val="23"/>
        </w:numPr>
        <w:rPr>
          <w:rFonts w:ascii="Times New Roman" w:hAnsi="Times New Roman"/>
          <w:bCs/>
        </w:rPr>
      </w:pPr>
      <w:r>
        <w:rPr>
          <w:rFonts w:ascii="Times New Roman" w:hAnsi="Times New Roman"/>
          <w:bCs/>
        </w:rPr>
        <w:t>____________________________</w:t>
      </w:r>
    </w:p>
    <w:p w:rsidR="00E22C5F" w:rsidRPr="00E22C5F" w:rsidRDefault="00E22C5F" w:rsidP="00E22C5F">
      <w:pPr>
        <w:pStyle w:val="ListParagraph"/>
        <w:numPr>
          <w:ilvl w:val="1"/>
          <w:numId w:val="23"/>
        </w:numPr>
        <w:rPr>
          <w:rFonts w:ascii="Times New Roman" w:hAnsi="Times New Roman"/>
          <w:bCs/>
        </w:rPr>
      </w:pPr>
      <w:r>
        <w:rPr>
          <w:rFonts w:ascii="Times New Roman" w:hAnsi="Times New Roman"/>
          <w:bCs/>
        </w:rPr>
        <w:t>_____________________________</w:t>
      </w:r>
      <w:r w:rsidRPr="00E22C5F">
        <w:rPr>
          <w:rFonts w:ascii="Times New Roman" w:hAnsi="Times New Roman"/>
          <w:bCs/>
        </w:rPr>
        <w:tab/>
      </w:r>
    </w:p>
    <w:p w:rsidR="00E22C5F" w:rsidRDefault="00E22C5F">
      <w:pPr>
        <w:rPr>
          <w:bCs/>
        </w:rPr>
      </w:pPr>
      <w:r>
        <w:rPr>
          <w:bCs/>
        </w:rPr>
        <w:br w:type="page"/>
      </w:r>
    </w:p>
    <w:p w:rsidR="00454B7B" w:rsidRDefault="001C2F20" w:rsidP="00EC41D1">
      <w:pPr>
        <w:widowControl w:val="0"/>
        <w:spacing w:before="80" w:after="80"/>
        <w:jc w:val="center"/>
        <w:rPr>
          <w:b/>
          <w:bCs/>
          <w:sz w:val="22"/>
          <w:szCs w:val="22"/>
        </w:rPr>
      </w:pPr>
      <w:r w:rsidRPr="00B95673">
        <w:rPr>
          <w:b/>
          <w:bCs/>
          <w:sz w:val="22"/>
          <w:szCs w:val="22"/>
        </w:rPr>
        <w:lastRenderedPageBreak/>
        <w:t>Program Self-Assessment</w:t>
      </w:r>
    </w:p>
    <w:p w:rsidR="001C2F20" w:rsidRPr="00B95673" w:rsidRDefault="00947CCC" w:rsidP="00EC41D1">
      <w:pPr>
        <w:widowControl w:val="0"/>
        <w:spacing w:before="80" w:after="80"/>
        <w:jc w:val="center"/>
        <w:rPr>
          <w:b/>
          <w:bCs/>
          <w:sz w:val="22"/>
          <w:szCs w:val="22"/>
        </w:rPr>
      </w:pPr>
      <w:r w:rsidRPr="00B95673">
        <w:rPr>
          <w:b/>
          <w:bCs/>
          <w:sz w:val="22"/>
          <w:szCs w:val="22"/>
        </w:rPr>
        <w:br/>
      </w:r>
      <w:r w:rsidR="001C2F20" w:rsidRPr="00B95673">
        <w:rPr>
          <w:b/>
          <w:bCs/>
          <w:sz w:val="22"/>
          <w:szCs w:val="22"/>
        </w:rPr>
        <w:t>SURVEY</w:t>
      </w:r>
      <w:r w:rsidR="00255B38" w:rsidRPr="00B95673">
        <w:rPr>
          <w:b/>
          <w:bCs/>
          <w:sz w:val="22"/>
          <w:szCs w:val="22"/>
        </w:rPr>
        <w:t xml:space="preserve"> QUESTIONNAIRE FOR </w:t>
      </w:r>
      <w:r w:rsidR="00255B38" w:rsidRPr="00454B7B">
        <w:rPr>
          <w:b/>
          <w:bCs/>
          <w:color w:val="FF0000"/>
          <w:sz w:val="22"/>
          <w:szCs w:val="22"/>
        </w:rPr>
        <w:t>NON-ACADEMIC</w:t>
      </w:r>
      <w:r w:rsidR="001C2F20" w:rsidRPr="00454B7B">
        <w:rPr>
          <w:b/>
          <w:bCs/>
          <w:color w:val="FF0000"/>
          <w:sz w:val="22"/>
          <w:szCs w:val="22"/>
        </w:rPr>
        <w:t>S</w:t>
      </w:r>
      <w:r w:rsidR="001C2F20" w:rsidRPr="00B95673">
        <w:rPr>
          <w:b/>
          <w:bCs/>
          <w:sz w:val="22"/>
          <w:szCs w:val="22"/>
        </w:rPr>
        <w:t xml:space="preserve"> </w:t>
      </w:r>
    </w:p>
    <w:p w:rsidR="001C2F20" w:rsidRPr="00B95673" w:rsidRDefault="001C2F20" w:rsidP="00EC41D1">
      <w:pPr>
        <w:pStyle w:val="NoSpacing"/>
        <w:widowControl w:val="0"/>
        <w:spacing w:before="80" w:after="80"/>
        <w:jc w:val="center"/>
        <w:rPr>
          <w:rFonts w:cs="Times New Roman"/>
          <w:sz w:val="22"/>
        </w:rPr>
      </w:pPr>
      <w:r w:rsidRPr="00B95673">
        <w:rPr>
          <w:rFonts w:cs="Times New Roman"/>
          <w:sz w:val="22"/>
        </w:rPr>
        <w:t>(To be filled by the non-academic staffs)</w:t>
      </w:r>
    </w:p>
    <w:p w:rsidR="001C2F20" w:rsidRPr="00B95673" w:rsidRDefault="001C2F20" w:rsidP="00EC41D1">
      <w:pPr>
        <w:widowControl w:val="0"/>
        <w:spacing w:before="80" w:after="80"/>
        <w:rPr>
          <w:sz w:val="22"/>
          <w:szCs w:val="22"/>
        </w:rPr>
      </w:pPr>
    </w:p>
    <w:p w:rsidR="001C2F20" w:rsidRPr="00B95673" w:rsidRDefault="001C2F20" w:rsidP="00EC41D1">
      <w:pPr>
        <w:widowControl w:val="0"/>
        <w:spacing w:before="80" w:after="80"/>
        <w:rPr>
          <w:b/>
          <w:sz w:val="22"/>
          <w:szCs w:val="22"/>
        </w:rPr>
      </w:pPr>
      <w:r w:rsidRPr="00B95673">
        <w:rPr>
          <w:sz w:val="22"/>
          <w:szCs w:val="22"/>
        </w:rPr>
        <w:t xml:space="preserve">This form includes statements for self-assessment at program level. </w:t>
      </w:r>
      <w:r w:rsidR="00CD6E56" w:rsidRPr="00B95673">
        <w:rPr>
          <w:sz w:val="22"/>
          <w:szCs w:val="22"/>
        </w:rPr>
        <w:t xml:space="preserve">As </w:t>
      </w:r>
      <w:r w:rsidRPr="00B95673">
        <w:rPr>
          <w:sz w:val="22"/>
          <w:szCs w:val="22"/>
        </w:rPr>
        <w:t xml:space="preserve">a non-academic staff </w:t>
      </w:r>
      <w:r w:rsidR="00CD6E56" w:rsidRPr="00B95673">
        <w:rPr>
          <w:sz w:val="22"/>
          <w:szCs w:val="22"/>
        </w:rPr>
        <w:t xml:space="preserve">you </w:t>
      </w:r>
      <w:r w:rsidRPr="00B95673">
        <w:rPr>
          <w:sz w:val="22"/>
          <w:szCs w:val="22"/>
        </w:rPr>
        <w:t xml:space="preserve">are requested to give your sincere comment against each of the statements by putting a tick (√) mark on appropriate grade-column. Your sincere evaluation will be helpful for correct assessment of the program so that next improvement plan may be undertaken. </w:t>
      </w:r>
    </w:p>
    <w:p w:rsidR="00CD6E56" w:rsidRPr="00B95673" w:rsidRDefault="00CD6E56" w:rsidP="00CD6E56">
      <w:pPr>
        <w:widowControl w:val="0"/>
        <w:spacing w:before="120" w:after="120"/>
        <w:ind w:left="540" w:hanging="540"/>
        <w:jc w:val="left"/>
        <w:rPr>
          <w:b/>
          <w:sz w:val="22"/>
          <w:szCs w:val="22"/>
        </w:rPr>
      </w:pPr>
      <w:r w:rsidRPr="00B95673">
        <w:rPr>
          <w:b/>
        </w:rPr>
        <w:t>Name of the entity (Faculty/Department/Discipline/Institute)</w:t>
      </w:r>
      <w:r w:rsidRPr="00B95673">
        <w:rPr>
          <w:b/>
          <w:sz w:val="22"/>
          <w:szCs w:val="22"/>
        </w:rPr>
        <w:t>:_________________________</w:t>
      </w:r>
    </w:p>
    <w:p w:rsidR="00CD6E56" w:rsidRPr="00B95673" w:rsidRDefault="00CD6E56" w:rsidP="00CD6E56">
      <w:pPr>
        <w:widowControl w:val="0"/>
        <w:spacing w:before="120" w:after="120"/>
        <w:ind w:left="540" w:hanging="540"/>
        <w:jc w:val="left"/>
        <w:rPr>
          <w:b/>
          <w:sz w:val="22"/>
          <w:szCs w:val="22"/>
        </w:rPr>
      </w:pPr>
      <w:r w:rsidRPr="00B95673">
        <w:rPr>
          <w:b/>
          <w:sz w:val="22"/>
          <w:szCs w:val="22"/>
        </w:rPr>
        <w:t>University: _____________________________</w:t>
      </w:r>
    </w:p>
    <w:p w:rsidR="001C2F20" w:rsidRPr="00B95673" w:rsidRDefault="001C2F20" w:rsidP="00947CCC">
      <w:pPr>
        <w:pStyle w:val="NoSpacing"/>
        <w:widowControl w:val="0"/>
        <w:spacing w:before="80" w:after="80"/>
        <w:ind w:left="540" w:hanging="540"/>
        <w:rPr>
          <w:rFonts w:cs="Times New Roman"/>
          <w:bCs/>
          <w:sz w:val="22"/>
        </w:rPr>
      </w:pPr>
    </w:p>
    <w:p w:rsidR="001C2F20" w:rsidRPr="00B95673" w:rsidRDefault="00CD6E56" w:rsidP="00CD6E56">
      <w:pPr>
        <w:widowControl w:val="0"/>
        <w:spacing w:before="80" w:after="80"/>
        <w:ind w:left="270" w:hanging="270"/>
      </w:pPr>
      <w:r w:rsidRPr="00B95673">
        <w:rPr>
          <w:lang w:val="en-MY"/>
        </w:rPr>
        <w:t xml:space="preserve">1. </w:t>
      </w:r>
      <w:r w:rsidR="001C2F20" w:rsidRPr="00B95673">
        <w:rPr>
          <w:lang w:val="en-MY"/>
        </w:rPr>
        <w:t xml:space="preserve">Evaluate the following aspects of the program in terms </w:t>
      </w:r>
      <w:r w:rsidR="00454B7B">
        <w:rPr>
          <w:lang w:val="en-MY"/>
        </w:rPr>
        <w:t xml:space="preserve">of </w:t>
      </w:r>
      <w:r w:rsidR="001C2F20" w:rsidRPr="00B95673">
        <w:rPr>
          <w:lang w:val="en-MY"/>
        </w:rPr>
        <w:t xml:space="preserve">capacity to provide quality education </w:t>
      </w:r>
      <w:r w:rsidRPr="00B95673">
        <w:rPr>
          <w:lang w:val="en-MY"/>
        </w:rPr>
        <w:t xml:space="preserve">  </w:t>
      </w:r>
      <w:r w:rsidR="001C2F20" w:rsidRPr="00B95673">
        <w:t>by marking “√” in the box of corresponding column according to the scale given:</w:t>
      </w:r>
    </w:p>
    <w:p w:rsidR="001C2F20" w:rsidRPr="00B95673" w:rsidRDefault="001C2F20" w:rsidP="00454B7B">
      <w:pPr>
        <w:widowControl w:val="0"/>
        <w:spacing w:before="80" w:after="80"/>
        <w:ind w:left="540"/>
        <w:jc w:val="center"/>
        <w:rPr>
          <w:sz w:val="22"/>
          <w:szCs w:val="22"/>
          <w:lang w:val="en-MY"/>
        </w:rPr>
      </w:pPr>
      <w:r w:rsidRPr="00B95673">
        <w:rPr>
          <w:sz w:val="22"/>
          <w:szCs w:val="22"/>
          <w:lang w:val="en-MY"/>
        </w:rPr>
        <w:t>5–Strongly agree;   4–Agree;</w:t>
      </w:r>
      <w:r w:rsidRPr="00B95673">
        <w:rPr>
          <w:sz w:val="22"/>
          <w:szCs w:val="22"/>
          <w:lang w:val="en-MY"/>
        </w:rPr>
        <w:tab/>
        <w:t>3–</w:t>
      </w:r>
      <w:r w:rsidR="00CD6E56" w:rsidRPr="00B95673">
        <w:rPr>
          <w:sz w:val="22"/>
          <w:szCs w:val="22"/>
          <w:lang w:val="en-MY"/>
        </w:rPr>
        <w:t>Undecided</w:t>
      </w:r>
      <w:r w:rsidRPr="00B95673">
        <w:rPr>
          <w:sz w:val="22"/>
          <w:szCs w:val="22"/>
          <w:lang w:val="en-MY"/>
        </w:rPr>
        <w:t>;</w:t>
      </w:r>
      <w:r w:rsidRPr="00B95673">
        <w:rPr>
          <w:sz w:val="22"/>
          <w:szCs w:val="22"/>
          <w:lang w:val="en-MY"/>
        </w:rPr>
        <w:tab/>
      </w:r>
      <w:r w:rsidR="00454B7B">
        <w:rPr>
          <w:sz w:val="22"/>
          <w:szCs w:val="22"/>
          <w:lang w:val="en-MY"/>
        </w:rPr>
        <w:t>2–Disagree;</w:t>
      </w:r>
      <w:r w:rsidR="00454B7B">
        <w:rPr>
          <w:sz w:val="22"/>
          <w:szCs w:val="22"/>
          <w:lang w:val="en-MY"/>
        </w:rPr>
        <w:tab/>
        <w:t>1–Strongly disagree</w:t>
      </w:r>
    </w:p>
    <w:p w:rsidR="001C2F20" w:rsidRPr="00B95673" w:rsidRDefault="001C2F20" w:rsidP="00D84A6B">
      <w:pPr>
        <w:pStyle w:val="ListParagraph"/>
        <w:widowControl w:val="0"/>
        <w:numPr>
          <w:ilvl w:val="0"/>
          <w:numId w:val="25"/>
        </w:numPr>
        <w:spacing w:before="240" w:after="80" w:line="240" w:lineRule="auto"/>
        <w:ind w:left="547" w:hanging="547"/>
        <w:contextualSpacing w:val="0"/>
        <w:jc w:val="left"/>
        <w:rPr>
          <w:rFonts w:ascii="Times New Roman" w:hAnsi="Times New Roman"/>
          <w:b/>
        </w:rPr>
      </w:pPr>
      <w:r w:rsidRPr="00B95673">
        <w:rPr>
          <w:rFonts w:ascii="Times New Roman" w:hAnsi="Times New Roman"/>
          <w:b/>
        </w:rPr>
        <w:t xml:space="preserve">Governance: </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0"/>
        <w:gridCol w:w="18"/>
        <w:gridCol w:w="326"/>
        <w:gridCol w:w="34"/>
        <w:gridCol w:w="270"/>
        <w:gridCol w:w="32"/>
        <w:gridCol w:w="328"/>
        <w:gridCol w:w="8"/>
        <w:gridCol w:w="352"/>
        <w:gridCol w:w="336"/>
        <w:gridCol w:w="8"/>
      </w:tblGrid>
      <w:tr w:rsidR="00900563" w:rsidRPr="00B95673" w:rsidTr="00264508">
        <w:tc>
          <w:tcPr>
            <w:tcW w:w="7668" w:type="dxa"/>
            <w:gridSpan w:val="2"/>
            <w:tcBorders>
              <w:top w:val="single" w:sz="4" w:space="0" w:color="auto"/>
              <w:left w:val="single" w:sz="4" w:space="0" w:color="auto"/>
              <w:bottom w:val="single" w:sz="4" w:space="0" w:color="auto"/>
              <w:right w:val="single" w:sz="4" w:space="0" w:color="auto"/>
            </w:tcBorders>
            <w:vAlign w:val="center"/>
            <w:hideMark/>
          </w:tcPr>
          <w:p w:rsidR="00900563" w:rsidRPr="00B95673" w:rsidRDefault="00900563" w:rsidP="00264508">
            <w:pPr>
              <w:pStyle w:val="ListParagraph"/>
              <w:widowControl w:val="0"/>
              <w:spacing w:before="80" w:after="80" w:line="240" w:lineRule="auto"/>
              <w:ind w:left="0"/>
              <w:contextualSpacing w:val="0"/>
              <w:jc w:val="center"/>
              <w:rPr>
                <w:rFonts w:ascii="Times New Roman" w:hAnsi="Times New Roman"/>
                <w:bCs/>
              </w:rPr>
            </w:pPr>
            <w:r w:rsidRPr="00B95673">
              <w:rPr>
                <w:rFonts w:ascii="Times New Roman" w:hAnsi="Times New Roman"/>
                <w:bCs/>
              </w:rPr>
              <w:t>Aspects of Evaluation</w:t>
            </w:r>
          </w:p>
        </w:tc>
        <w:tc>
          <w:tcPr>
            <w:tcW w:w="360" w:type="dxa"/>
            <w:gridSpan w:val="2"/>
            <w:tcBorders>
              <w:top w:val="single" w:sz="4" w:space="0" w:color="auto"/>
              <w:left w:val="single" w:sz="4" w:space="0" w:color="auto"/>
              <w:bottom w:val="single" w:sz="4" w:space="0" w:color="auto"/>
              <w:right w:val="single" w:sz="4" w:space="0" w:color="auto"/>
            </w:tcBorders>
            <w:hideMark/>
          </w:tcPr>
          <w:p w:rsidR="00900563" w:rsidRPr="00B95673" w:rsidRDefault="00900563" w:rsidP="00264508">
            <w:pPr>
              <w:widowControl w:val="0"/>
              <w:spacing w:before="80" w:after="80"/>
              <w:jc w:val="center"/>
              <w:rPr>
                <w:b/>
                <w:bCs/>
              </w:rPr>
            </w:pPr>
            <w:r w:rsidRPr="00B95673">
              <w:rPr>
                <w:b/>
                <w:bCs/>
                <w:sz w:val="22"/>
                <w:szCs w:val="22"/>
              </w:rPr>
              <w:t>5</w:t>
            </w:r>
          </w:p>
        </w:tc>
        <w:tc>
          <w:tcPr>
            <w:tcW w:w="270" w:type="dxa"/>
            <w:tcBorders>
              <w:top w:val="single" w:sz="4" w:space="0" w:color="auto"/>
              <w:left w:val="single" w:sz="4" w:space="0" w:color="auto"/>
              <w:bottom w:val="single" w:sz="4" w:space="0" w:color="auto"/>
              <w:right w:val="single" w:sz="4" w:space="0" w:color="auto"/>
            </w:tcBorders>
            <w:hideMark/>
          </w:tcPr>
          <w:p w:rsidR="00900563" w:rsidRPr="00B95673" w:rsidRDefault="00900563" w:rsidP="00264508">
            <w:pPr>
              <w:widowControl w:val="0"/>
              <w:spacing w:before="80" w:after="80"/>
              <w:jc w:val="center"/>
              <w:rPr>
                <w:b/>
                <w:bCs/>
              </w:rPr>
            </w:pPr>
            <w:r w:rsidRPr="00B95673">
              <w:rPr>
                <w:b/>
                <w:bCs/>
                <w:sz w:val="22"/>
                <w:szCs w:val="22"/>
              </w:rPr>
              <w:t>4</w:t>
            </w:r>
          </w:p>
        </w:tc>
        <w:tc>
          <w:tcPr>
            <w:tcW w:w="360" w:type="dxa"/>
            <w:gridSpan w:val="2"/>
            <w:tcBorders>
              <w:top w:val="single" w:sz="4" w:space="0" w:color="auto"/>
              <w:left w:val="single" w:sz="4" w:space="0" w:color="auto"/>
              <w:bottom w:val="single" w:sz="4" w:space="0" w:color="auto"/>
              <w:right w:val="single" w:sz="4" w:space="0" w:color="auto"/>
            </w:tcBorders>
            <w:hideMark/>
          </w:tcPr>
          <w:p w:rsidR="00900563" w:rsidRPr="00B95673" w:rsidRDefault="00900563" w:rsidP="00264508">
            <w:pPr>
              <w:widowControl w:val="0"/>
              <w:spacing w:before="80" w:after="80"/>
              <w:jc w:val="center"/>
              <w:rPr>
                <w:b/>
                <w:bCs/>
              </w:rPr>
            </w:pPr>
            <w:r w:rsidRPr="00B95673">
              <w:rPr>
                <w:b/>
                <w:bCs/>
                <w:sz w:val="22"/>
                <w:szCs w:val="22"/>
              </w:rPr>
              <w:t>3</w:t>
            </w:r>
          </w:p>
        </w:tc>
        <w:tc>
          <w:tcPr>
            <w:tcW w:w="360" w:type="dxa"/>
            <w:gridSpan w:val="2"/>
            <w:tcBorders>
              <w:top w:val="single" w:sz="4" w:space="0" w:color="auto"/>
              <w:left w:val="single" w:sz="4" w:space="0" w:color="auto"/>
              <w:bottom w:val="single" w:sz="4" w:space="0" w:color="auto"/>
              <w:right w:val="single" w:sz="4" w:space="0" w:color="auto"/>
            </w:tcBorders>
            <w:hideMark/>
          </w:tcPr>
          <w:p w:rsidR="00900563" w:rsidRPr="00B95673" w:rsidRDefault="00900563" w:rsidP="00264508">
            <w:pPr>
              <w:widowControl w:val="0"/>
              <w:spacing w:before="80" w:after="80"/>
              <w:jc w:val="center"/>
              <w:rPr>
                <w:b/>
                <w:bCs/>
              </w:rPr>
            </w:pPr>
            <w:r w:rsidRPr="00B95673">
              <w:rPr>
                <w:b/>
                <w:bCs/>
                <w:sz w:val="22"/>
                <w:szCs w:val="22"/>
              </w:rPr>
              <w:t>2</w:t>
            </w:r>
          </w:p>
        </w:tc>
        <w:tc>
          <w:tcPr>
            <w:tcW w:w="344" w:type="dxa"/>
            <w:gridSpan w:val="2"/>
            <w:tcBorders>
              <w:top w:val="single" w:sz="4" w:space="0" w:color="auto"/>
              <w:left w:val="single" w:sz="4" w:space="0" w:color="auto"/>
              <w:bottom w:val="single" w:sz="4" w:space="0" w:color="auto"/>
              <w:right w:val="single" w:sz="4" w:space="0" w:color="auto"/>
            </w:tcBorders>
            <w:hideMark/>
          </w:tcPr>
          <w:p w:rsidR="00900563" w:rsidRPr="00B95673" w:rsidRDefault="00900563" w:rsidP="00264508">
            <w:pPr>
              <w:widowControl w:val="0"/>
              <w:spacing w:before="80" w:after="80"/>
              <w:jc w:val="center"/>
              <w:rPr>
                <w:b/>
                <w:bCs/>
              </w:rPr>
            </w:pPr>
            <w:r w:rsidRPr="00B95673">
              <w:rPr>
                <w:b/>
                <w:bCs/>
                <w:sz w:val="22"/>
                <w:szCs w:val="22"/>
              </w:rPr>
              <w:t>1</w:t>
            </w: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NoSpacing"/>
              <w:numPr>
                <w:ilvl w:val="0"/>
                <w:numId w:val="52"/>
              </w:numPr>
              <w:jc w:val="left"/>
              <w:rPr>
                <w:rFonts w:cs="Times New Roman"/>
                <w:sz w:val="24"/>
              </w:rPr>
            </w:pPr>
            <w:r w:rsidRPr="00900563">
              <w:rPr>
                <w:rFonts w:cs="Times New Roman"/>
                <w:sz w:val="24"/>
              </w:rPr>
              <w:t>Vision, mission and objectives of the entity are clearly stated (1.1)</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ListParagraph"/>
              <w:numPr>
                <w:ilvl w:val="0"/>
                <w:numId w:val="52"/>
              </w:numPr>
              <w:jc w:val="left"/>
              <w:rPr>
                <w:rFonts w:ascii="Times New Roman" w:hAnsi="Times New Roman"/>
              </w:rPr>
            </w:pPr>
            <w:r w:rsidRPr="00900563">
              <w:rPr>
                <w:rFonts w:ascii="Times New Roman" w:hAnsi="Times New Roman"/>
              </w:rPr>
              <w:t>Academic decisions are taken by the entity with fairness and transparency X</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ListParagraph"/>
              <w:numPr>
                <w:ilvl w:val="0"/>
                <w:numId w:val="52"/>
              </w:numPr>
              <w:jc w:val="left"/>
              <w:rPr>
                <w:rFonts w:ascii="Times New Roman" w:hAnsi="Times New Roman"/>
              </w:rPr>
            </w:pPr>
            <w:r w:rsidRPr="00900563">
              <w:rPr>
                <w:rFonts w:ascii="Times New Roman" w:hAnsi="Times New Roman"/>
              </w:rPr>
              <w:t>The intended learning outcomes (ILOs) satisfy the stated mission and objectives of the entity (1.2)</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NoSpacing"/>
              <w:numPr>
                <w:ilvl w:val="0"/>
                <w:numId w:val="52"/>
              </w:numPr>
              <w:jc w:val="left"/>
              <w:rPr>
                <w:rFonts w:cs="Times New Roman"/>
                <w:sz w:val="24"/>
              </w:rPr>
            </w:pPr>
            <w:r w:rsidRPr="00900563">
              <w:rPr>
                <w:rFonts w:cs="Times New Roman"/>
                <w:sz w:val="24"/>
              </w:rPr>
              <w:t>The entity has adequate infrastructures to satisfy its mission and objectives X</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ListParagraph"/>
              <w:numPr>
                <w:ilvl w:val="0"/>
                <w:numId w:val="52"/>
              </w:numPr>
              <w:jc w:val="left"/>
              <w:rPr>
                <w:rFonts w:ascii="Times New Roman" w:hAnsi="Times New Roman"/>
              </w:rPr>
            </w:pPr>
            <w:r w:rsidRPr="00900563">
              <w:rPr>
                <w:rFonts w:ascii="Times New Roman" w:hAnsi="Times New Roman"/>
                <w:lang w:val="en-MY"/>
              </w:rPr>
              <w:t xml:space="preserve">Academic calendars are maintained strictly </w:t>
            </w:r>
            <w:r w:rsidRPr="00900563">
              <w:rPr>
                <w:rFonts w:ascii="Times New Roman" w:hAnsi="Times New Roman"/>
              </w:rPr>
              <w:t>by the entity</w:t>
            </w:r>
            <w:r w:rsidRPr="00900563">
              <w:rPr>
                <w:rFonts w:ascii="Times New Roman" w:hAnsi="Times New Roman"/>
                <w:lang w:val="en-MY"/>
              </w:rPr>
              <w:t xml:space="preserve"> X</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ListParagraph"/>
              <w:numPr>
                <w:ilvl w:val="0"/>
                <w:numId w:val="52"/>
              </w:numPr>
              <w:jc w:val="left"/>
              <w:rPr>
                <w:rFonts w:ascii="Times New Roman" w:hAnsi="Times New Roman"/>
              </w:rPr>
            </w:pPr>
            <w:r w:rsidRPr="00900563">
              <w:rPr>
                <w:rFonts w:ascii="Times New Roman" w:hAnsi="Times New Roman"/>
                <w:lang w:val="en-MY"/>
              </w:rPr>
              <w:t>Results are published timely in compliance with the ordinance X</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NoSpacing"/>
              <w:numPr>
                <w:ilvl w:val="0"/>
                <w:numId w:val="52"/>
              </w:numPr>
              <w:jc w:val="left"/>
              <w:rPr>
                <w:rFonts w:cs="Times New Roman"/>
                <w:sz w:val="24"/>
              </w:rPr>
            </w:pPr>
            <w:r w:rsidRPr="00900563">
              <w:rPr>
                <w:rFonts w:cs="Times New Roman"/>
                <w:sz w:val="24"/>
              </w:rPr>
              <w:t>The entity reviews its policy and procedures periodically for further improvement (1.4)</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NoSpacing"/>
              <w:numPr>
                <w:ilvl w:val="0"/>
                <w:numId w:val="52"/>
              </w:numPr>
              <w:jc w:val="left"/>
              <w:rPr>
                <w:rFonts w:cs="Times New Roman"/>
                <w:sz w:val="24"/>
              </w:rPr>
            </w:pPr>
            <w:r w:rsidRPr="00900563">
              <w:rPr>
                <w:rFonts w:cs="Times New Roman"/>
                <w:sz w:val="24"/>
              </w:rPr>
              <w:t>Codes of conduct for the students and employees are well communicated (1.5)</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NoSpacing"/>
              <w:numPr>
                <w:ilvl w:val="0"/>
                <w:numId w:val="52"/>
              </w:numPr>
              <w:jc w:val="left"/>
              <w:rPr>
                <w:rFonts w:cs="Times New Roman"/>
                <w:sz w:val="24"/>
              </w:rPr>
            </w:pPr>
            <w:r w:rsidRPr="00900563">
              <w:rPr>
                <w:rFonts w:cs="Times New Roman"/>
                <w:sz w:val="24"/>
              </w:rPr>
              <w:t>Disciplinary rules and regulations are explicitly defined and well circulated (1.5)</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NoSpacing"/>
              <w:numPr>
                <w:ilvl w:val="0"/>
                <w:numId w:val="52"/>
              </w:numPr>
              <w:jc w:val="left"/>
              <w:rPr>
                <w:rFonts w:cs="Times New Roman"/>
                <w:sz w:val="24"/>
              </w:rPr>
            </w:pPr>
            <w:r w:rsidRPr="00900563">
              <w:rPr>
                <w:rFonts w:cs="Times New Roman"/>
                <w:sz w:val="24"/>
                <w:szCs w:val="24"/>
              </w:rPr>
              <w:t>Website is updated properly (1.6)</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ListParagraph"/>
              <w:numPr>
                <w:ilvl w:val="0"/>
                <w:numId w:val="52"/>
              </w:numPr>
              <w:jc w:val="left"/>
              <w:rPr>
                <w:rFonts w:ascii="Times New Roman" w:hAnsi="Times New Roman"/>
              </w:rPr>
            </w:pPr>
            <w:r w:rsidRPr="00900563">
              <w:rPr>
                <w:rFonts w:ascii="Times New Roman" w:hAnsi="Times New Roman"/>
              </w:rPr>
              <w:t>The entity provides comprehensive guidelines to the students in advance by means of a brochure/handbook (1.7)</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ListParagraph"/>
              <w:numPr>
                <w:ilvl w:val="0"/>
                <w:numId w:val="52"/>
              </w:numPr>
              <w:jc w:val="left"/>
              <w:rPr>
                <w:rFonts w:ascii="Times New Roman" w:hAnsi="Times New Roman"/>
              </w:rPr>
            </w:pPr>
            <w:r w:rsidRPr="00900563">
              <w:rPr>
                <w:rFonts w:ascii="Times New Roman" w:hAnsi="Times New Roman"/>
              </w:rPr>
              <w:t>The entity ensures a conducive learning environment X</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ListParagraph"/>
              <w:numPr>
                <w:ilvl w:val="0"/>
                <w:numId w:val="52"/>
              </w:numPr>
              <w:jc w:val="left"/>
              <w:rPr>
                <w:rFonts w:ascii="Times New Roman" w:hAnsi="Times New Roman"/>
              </w:rPr>
            </w:pPr>
            <w:r w:rsidRPr="00900563">
              <w:rPr>
                <w:rFonts w:ascii="Times New Roman" w:hAnsi="Times New Roman"/>
                <w:lang w:val="en-MY"/>
              </w:rPr>
              <w:lastRenderedPageBreak/>
              <w:t>Students’ opinion regarding academic and extra-academic matters are addressed properly X</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ListParagraph"/>
              <w:numPr>
                <w:ilvl w:val="0"/>
                <w:numId w:val="52"/>
              </w:numPr>
              <w:jc w:val="left"/>
              <w:rPr>
                <w:rFonts w:ascii="Times New Roman" w:hAnsi="Times New Roman"/>
                <w:lang w:val="en-MY"/>
              </w:rPr>
            </w:pPr>
            <w:r w:rsidRPr="00900563">
              <w:rPr>
                <w:rFonts w:ascii="Times New Roman" w:hAnsi="Times New Roman"/>
                <w:lang w:val="en-MY"/>
              </w:rPr>
              <w:t xml:space="preserve">The university has an organizational structure and organizational units with defined responsibilities in compliance with the legal framework under which the university is established </w:t>
            </w:r>
            <w:r w:rsidRPr="00900563">
              <w:rPr>
                <w:rFonts w:ascii="Times New Roman" w:hAnsi="Times New Roman"/>
                <w:b/>
                <w:bCs/>
                <w:lang w:val="en-MY"/>
              </w:rPr>
              <w:t>(1.3)</w:t>
            </w:r>
            <w:r w:rsidRPr="00900563">
              <w:rPr>
                <w:rFonts w:ascii="Times New Roman" w:hAnsi="Times New Roman"/>
                <w:lang w:val="en-MY"/>
              </w:rPr>
              <w:t xml:space="preserve"> </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B364D7" w:rsidP="002A698E">
            <w:pPr>
              <w:pStyle w:val="ListParagraph"/>
              <w:numPr>
                <w:ilvl w:val="0"/>
                <w:numId w:val="52"/>
              </w:numPr>
              <w:jc w:val="left"/>
              <w:rPr>
                <w:rFonts w:ascii="Times New Roman" w:hAnsi="Times New Roman"/>
                <w:lang w:val="en-MY"/>
              </w:rPr>
            </w:pPr>
            <w:r>
              <w:rPr>
                <w:rFonts w:ascii="Times New Roman" w:hAnsi="Times New Roman"/>
                <w:lang w:val="en-MY"/>
              </w:rPr>
              <w:t xml:space="preserve">Documentation (decisions of committees, class attendance registers, questions, answer scripts, marks, examination results, student’s progress etc) at all levels of university administration from central to individual faculty members is properly maintained </w:t>
            </w:r>
            <w:r w:rsidRPr="005F4FD4">
              <w:rPr>
                <w:rFonts w:ascii="Times New Roman" w:hAnsi="Times New Roman"/>
                <w:b/>
                <w:bCs/>
                <w:lang w:val="en-MY"/>
              </w:rPr>
              <w:t>(1.8)</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ListParagraph"/>
              <w:numPr>
                <w:ilvl w:val="0"/>
                <w:numId w:val="52"/>
              </w:numPr>
              <w:jc w:val="left"/>
              <w:rPr>
                <w:rFonts w:ascii="Times New Roman" w:hAnsi="Times New Roman"/>
                <w:lang w:val="en-MY"/>
              </w:rPr>
            </w:pPr>
            <w:r w:rsidRPr="00900563">
              <w:rPr>
                <w:rFonts w:ascii="Times New Roman" w:hAnsi="Times New Roman"/>
                <w:lang w:val="en-MY"/>
              </w:rPr>
              <w:t xml:space="preserve">Effective institutional leadership and sufficient autonomy are visible </w:t>
            </w:r>
            <w:r w:rsidRPr="00900563">
              <w:rPr>
                <w:rFonts w:ascii="Times New Roman" w:hAnsi="Times New Roman"/>
                <w:b/>
                <w:bCs/>
                <w:lang w:val="en-MY"/>
              </w:rPr>
              <w:t>(1.9)</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ListParagraph"/>
              <w:numPr>
                <w:ilvl w:val="0"/>
                <w:numId w:val="52"/>
              </w:numPr>
              <w:jc w:val="left"/>
              <w:rPr>
                <w:rFonts w:ascii="Times New Roman" w:hAnsi="Times New Roman"/>
                <w:lang w:val="en-MY"/>
              </w:rPr>
            </w:pPr>
            <w:r w:rsidRPr="00900563">
              <w:rPr>
                <w:rFonts w:ascii="Times New Roman" w:hAnsi="Times New Roman"/>
                <w:lang w:val="en-MY"/>
              </w:rPr>
              <w:t xml:space="preserve">Academic leaders and faculty members are judicious and guided by the values of quality assurance </w:t>
            </w:r>
            <w:r w:rsidRPr="00900563">
              <w:rPr>
                <w:rFonts w:ascii="Times New Roman" w:hAnsi="Times New Roman"/>
                <w:b/>
                <w:bCs/>
                <w:lang w:val="en-MY"/>
              </w:rPr>
              <w:t>(1.10)</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r w:rsidR="00900563" w:rsidRPr="00B95673" w:rsidTr="00264508">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900563" w:rsidRPr="00900563" w:rsidRDefault="00900563" w:rsidP="002A698E">
            <w:pPr>
              <w:pStyle w:val="ListParagraph"/>
              <w:numPr>
                <w:ilvl w:val="0"/>
                <w:numId w:val="52"/>
              </w:numPr>
              <w:jc w:val="left"/>
              <w:rPr>
                <w:rFonts w:ascii="Times New Roman" w:hAnsi="Times New Roman"/>
                <w:lang w:val="en-MY"/>
              </w:rPr>
            </w:pPr>
            <w:r w:rsidRPr="00900563">
              <w:rPr>
                <w:rFonts w:ascii="Times New Roman" w:hAnsi="Times New Roman"/>
                <w:lang w:val="en-MY"/>
              </w:rPr>
              <w:t xml:space="preserve">Stakeholders’ feedback is collected for the purpose of improvement in teaching, learning and research </w:t>
            </w:r>
            <w:r w:rsidRPr="00900563">
              <w:rPr>
                <w:rFonts w:ascii="Times New Roman" w:hAnsi="Times New Roman"/>
                <w:b/>
                <w:bCs/>
                <w:lang w:val="en-MY"/>
              </w:rPr>
              <w:t>(1.11)</w:t>
            </w:r>
          </w:p>
        </w:tc>
        <w:tc>
          <w:tcPr>
            <w:tcW w:w="344"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900563" w:rsidRPr="00B95673" w:rsidRDefault="00900563" w:rsidP="00264508">
            <w:pPr>
              <w:widowControl w:val="0"/>
              <w:spacing w:before="80" w:after="80"/>
              <w:jc w:val="center"/>
            </w:pPr>
          </w:p>
        </w:tc>
      </w:tr>
    </w:tbl>
    <w:p w:rsidR="003335A9" w:rsidRPr="00B95673" w:rsidRDefault="004C6AB1" w:rsidP="00D84A6B">
      <w:pPr>
        <w:pStyle w:val="ListParagraph"/>
        <w:widowControl w:val="0"/>
        <w:numPr>
          <w:ilvl w:val="0"/>
          <w:numId w:val="25"/>
        </w:numPr>
        <w:spacing w:before="80" w:after="80"/>
        <w:jc w:val="left"/>
        <w:rPr>
          <w:rFonts w:ascii="Times New Roman" w:hAnsi="Times New Roman"/>
          <w:b/>
        </w:rPr>
      </w:pPr>
      <w:r>
        <w:rPr>
          <w:rFonts w:ascii="Times New Roman" w:hAnsi="Times New Roman"/>
          <w:b/>
        </w:rPr>
        <w:t>Staff and f</w:t>
      </w:r>
      <w:r w:rsidR="00D7322A" w:rsidRPr="00B95673">
        <w:rPr>
          <w:rFonts w:ascii="Times New Roman" w:hAnsi="Times New Roman"/>
          <w:b/>
        </w:rPr>
        <w:t>acilities: Recruitment and staff development</w:t>
      </w:r>
    </w:p>
    <w:tbl>
      <w:tblPr>
        <w:tblW w:w="9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0"/>
        <w:gridCol w:w="350"/>
        <w:gridCol w:w="359"/>
        <w:gridCol w:w="339"/>
        <w:gridCol w:w="358"/>
        <w:gridCol w:w="331"/>
      </w:tblGrid>
      <w:tr w:rsidR="001C2F20" w:rsidRPr="00B95673" w:rsidTr="00825A9D">
        <w:tc>
          <w:tcPr>
            <w:tcW w:w="7650" w:type="dxa"/>
            <w:tcBorders>
              <w:top w:val="single" w:sz="4" w:space="0" w:color="auto"/>
              <w:left w:val="single" w:sz="4" w:space="0" w:color="auto"/>
              <w:bottom w:val="single" w:sz="4" w:space="0" w:color="auto"/>
              <w:right w:val="single" w:sz="4" w:space="0" w:color="auto"/>
            </w:tcBorders>
            <w:hideMark/>
          </w:tcPr>
          <w:p w:rsidR="001C2F20" w:rsidRPr="00B95673" w:rsidRDefault="00CD6E56" w:rsidP="00EC41D1">
            <w:pPr>
              <w:widowControl w:val="0"/>
              <w:spacing w:before="80" w:after="80"/>
              <w:jc w:val="center"/>
            </w:pPr>
            <w:r w:rsidRPr="00B95673">
              <w:rPr>
                <w:bCs/>
                <w:sz w:val="22"/>
                <w:szCs w:val="22"/>
              </w:rPr>
              <w:t>Aspects</w:t>
            </w:r>
            <w:r w:rsidRPr="00B95673">
              <w:rPr>
                <w:sz w:val="22"/>
                <w:szCs w:val="22"/>
              </w:rPr>
              <w:t xml:space="preserve"> of Evaluation</w:t>
            </w:r>
          </w:p>
        </w:tc>
        <w:tc>
          <w:tcPr>
            <w:tcW w:w="350"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rPr>
                <w:b/>
              </w:rPr>
            </w:pPr>
            <w:r w:rsidRPr="00B95673">
              <w:rPr>
                <w:b/>
                <w:sz w:val="22"/>
                <w:szCs w:val="22"/>
              </w:rPr>
              <w:t>5</w:t>
            </w:r>
          </w:p>
        </w:tc>
        <w:tc>
          <w:tcPr>
            <w:tcW w:w="359"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rPr>
                <w:b/>
              </w:rPr>
            </w:pPr>
            <w:r w:rsidRPr="00B95673">
              <w:rPr>
                <w:b/>
                <w:sz w:val="22"/>
                <w:szCs w:val="22"/>
              </w:rPr>
              <w:t>4</w:t>
            </w:r>
          </w:p>
        </w:tc>
        <w:tc>
          <w:tcPr>
            <w:tcW w:w="339"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rPr>
                <w:b/>
              </w:rPr>
            </w:pPr>
            <w:r w:rsidRPr="00B95673">
              <w:rPr>
                <w:b/>
                <w:sz w:val="22"/>
                <w:szCs w:val="22"/>
              </w:rPr>
              <w:t>3</w:t>
            </w:r>
          </w:p>
        </w:tc>
        <w:tc>
          <w:tcPr>
            <w:tcW w:w="358"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rPr>
                <w:b/>
              </w:rPr>
            </w:pPr>
            <w:r w:rsidRPr="00B95673">
              <w:rPr>
                <w:b/>
                <w:sz w:val="22"/>
                <w:szCs w:val="22"/>
              </w:rPr>
              <w:t>2</w:t>
            </w:r>
          </w:p>
        </w:tc>
        <w:tc>
          <w:tcPr>
            <w:tcW w:w="331"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rPr>
                <w:b/>
              </w:rPr>
            </w:pPr>
            <w:r w:rsidRPr="00B95673">
              <w:rPr>
                <w:b/>
                <w:sz w:val="22"/>
                <w:szCs w:val="22"/>
              </w:rPr>
              <w:t>1</w:t>
            </w:r>
          </w:p>
        </w:tc>
      </w:tr>
      <w:tr w:rsidR="0032734E" w:rsidRPr="00B95673" w:rsidTr="00E938C7">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7"/>
              </w:numPr>
              <w:jc w:val="left"/>
              <w:rPr>
                <w:rFonts w:ascii="Times New Roman" w:hAnsi="Times New Roman"/>
                <w:sz w:val="24"/>
                <w:szCs w:val="24"/>
              </w:rPr>
            </w:pPr>
            <w:r w:rsidRPr="00B95673">
              <w:rPr>
                <w:rFonts w:ascii="Times New Roman" w:hAnsi="Times New Roman"/>
                <w:sz w:val="24"/>
                <w:szCs w:val="24"/>
              </w:rPr>
              <w:t xml:space="preserve">Recruitment policy and practices are good enough for recruitment of competent academic and non-academic staff (7.1) </w:t>
            </w:r>
          </w:p>
        </w:tc>
        <w:tc>
          <w:tcPr>
            <w:tcW w:w="35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8"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1"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r>
      <w:tr w:rsidR="0032734E" w:rsidRPr="00B95673" w:rsidTr="00E938C7">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7"/>
              </w:numPr>
              <w:jc w:val="left"/>
              <w:rPr>
                <w:rFonts w:ascii="Times New Roman" w:hAnsi="Times New Roman"/>
                <w:sz w:val="24"/>
                <w:szCs w:val="24"/>
              </w:rPr>
            </w:pPr>
            <w:r w:rsidRPr="00B95673">
              <w:rPr>
                <w:rFonts w:ascii="Times New Roman" w:hAnsi="Times New Roman"/>
                <w:sz w:val="24"/>
                <w:szCs w:val="24"/>
              </w:rPr>
              <w:t>Salary and incentives are attractive enough to retain the academ</w:t>
            </w:r>
            <w:r w:rsidR="00CD445D">
              <w:rPr>
                <w:rFonts w:ascii="Times New Roman" w:hAnsi="Times New Roman"/>
                <w:sz w:val="24"/>
                <w:szCs w:val="24"/>
              </w:rPr>
              <w:t>ic and non-academic staff (7.2)</w:t>
            </w:r>
          </w:p>
        </w:tc>
        <w:tc>
          <w:tcPr>
            <w:tcW w:w="35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8"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1"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r>
      <w:tr w:rsidR="0032734E"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7"/>
              </w:numPr>
              <w:jc w:val="left"/>
              <w:rPr>
                <w:rFonts w:ascii="Times New Roman" w:hAnsi="Times New Roman"/>
                <w:sz w:val="24"/>
                <w:szCs w:val="24"/>
              </w:rPr>
            </w:pPr>
            <w:r w:rsidRPr="00B95673">
              <w:rPr>
                <w:rFonts w:ascii="Times New Roman" w:hAnsi="Times New Roman"/>
                <w:sz w:val="24"/>
                <w:szCs w:val="24"/>
              </w:rPr>
              <w:t>Good team spirit exists among dif</w:t>
            </w:r>
            <w:r w:rsidR="00CD445D">
              <w:rPr>
                <w:rFonts w:ascii="Times New Roman" w:hAnsi="Times New Roman"/>
                <w:sz w:val="24"/>
                <w:szCs w:val="24"/>
              </w:rPr>
              <w:t>ferent non-academic staff (7.3)</w:t>
            </w:r>
          </w:p>
        </w:tc>
        <w:tc>
          <w:tcPr>
            <w:tcW w:w="35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8"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1"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r>
      <w:tr w:rsidR="0032734E"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7"/>
              </w:numPr>
              <w:jc w:val="left"/>
              <w:rPr>
                <w:rFonts w:ascii="Times New Roman" w:hAnsi="Times New Roman"/>
                <w:sz w:val="24"/>
                <w:szCs w:val="24"/>
              </w:rPr>
            </w:pPr>
            <w:r w:rsidRPr="00B95673">
              <w:rPr>
                <w:rFonts w:ascii="Times New Roman" w:hAnsi="Times New Roman"/>
                <w:sz w:val="24"/>
                <w:szCs w:val="24"/>
              </w:rPr>
              <w:t>A congenial atmosphere prevails to enhance professional knowledge through research and higher studies (7.</w:t>
            </w:r>
            <w:r w:rsidR="00CD445D">
              <w:rPr>
                <w:rFonts w:ascii="Times New Roman" w:hAnsi="Times New Roman"/>
                <w:sz w:val="24"/>
                <w:szCs w:val="24"/>
              </w:rPr>
              <w:t>4</w:t>
            </w:r>
            <w:r w:rsidRPr="00B95673">
              <w:rPr>
                <w:rFonts w:ascii="Times New Roman" w:hAnsi="Times New Roman"/>
                <w:sz w:val="24"/>
                <w:szCs w:val="24"/>
              </w:rPr>
              <w:t>)</w:t>
            </w:r>
          </w:p>
        </w:tc>
        <w:tc>
          <w:tcPr>
            <w:tcW w:w="35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8"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1"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r>
      <w:tr w:rsidR="0032734E" w:rsidRPr="00B95673" w:rsidTr="00CE1D75">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7"/>
              </w:numPr>
              <w:jc w:val="left"/>
              <w:rPr>
                <w:rFonts w:ascii="Times New Roman" w:hAnsi="Times New Roman"/>
                <w:sz w:val="24"/>
                <w:szCs w:val="24"/>
              </w:rPr>
            </w:pPr>
            <w:r w:rsidRPr="00B95673">
              <w:rPr>
                <w:rFonts w:ascii="Times New Roman" w:hAnsi="Times New Roman"/>
                <w:sz w:val="24"/>
                <w:szCs w:val="24"/>
              </w:rPr>
              <w:t>Academics have enough opportunity to take part in different seminar/workshop/training prog</w:t>
            </w:r>
            <w:r w:rsidR="00CD445D">
              <w:rPr>
                <w:rFonts w:ascii="Times New Roman" w:hAnsi="Times New Roman"/>
                <w:sz w:val="24"/>
                <w:szCs w:val="24"/>
              </w:rPr>
              <w:t>rams for skill development X</w:t>
            </w:r>
          </w:p>
        </w:tc>
        <w:tc>
          <w:tcPr>
            <w:tcW w:w="35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8"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1"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r>
      <w:tr w:rsidR="0032734E" w:rsidRPr="00B95673" w:rsidTr="00825A9D">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7"/>
              </w:numPr>
              <w:jc w:val="left"/>
              <w:rPr>
                <w:rFonts w:ascii="Times New Roman" w:hAnsi="Times New Roman"/>
                <w:sz w:val="24"/>
                <w:szCs w:val="24"/>
              </w:rPr>
            </w:pPr>
            <w:r w:rsidRPr="00B95673">
              <w:rPr>
                <w:rFonts w:ascii="Times New Roman" w:hAnsi="Times New Roman"/>
                <w:sz w:val="24"/>
                <w:szCs w:val="24"/>
              </w:rPr>
              <w:t>Non-academics have enough opportunity to take part in different training prog</w:t>
            </w:r>
            <w:r w:rsidR="004C6AB1">
              <w:rPr>
                <w:rFonts w:ascii="Times New Roman" w:hAnsi="Times New Roman"/>
                <w:sz w:val="24"/>
                <w:szCs w:val="24"/>
              </w:rPr>
              <w:t>rams for skill development X</w:t>
            </w:r>
          </w:p>
        </w:tc>
        <w:tc>
          <w:tcPr>
            <w:tcW w:w="35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8"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1"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r>
      <w:tr w:rsidR="0032734E" w:rsidRPr="00B95673" w:rsidTr="00825A9D">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7"/>
              </w:numPr>
              <w:jc w:val="left"/>
              <w:rPr>
                <w:rFonts w:ascii="Times New Roman" w:hAnsi="Times New Roman"/>
                <w:sz w:val="24"/>
                <w:szCs w:val="24"/>
              </w:rPr>
            </w:pPr>
            <w:r w:rsidRPr="00B95673">
              <w:rPr>
                <w:rFonts w:ascii="Times New Roman" w:hAnsi="Times New Roman"/>
                <w:sz w:val="24"/>
                <w:szCs w:val="24"/>
              </w:rPr>
              <w:t>The entity has a policy to provide mentoring/continuous guidance for new academic staff</w:t>
            </w:r>
            <w:r w:rsidRPr="00B95673">
              <w:rPr>
                <w:rFonts w:ascii="Times New Roman" w:hAnsi="Times New Roman"/>
                <w:i/>
                <w:sz w:val="24"/>
                <w:szCs w:val="24"/>
              </w:rPr>
              <w:t>.(</w:t>
            </w:r>
            <w:r w:rsidR="00CD445D">
              <w:rPr>
                <w:rFonts w:ascii="Times New Roman" w:hAnsi="Times New Roman"/>
                <w:sz w:val="24"/>
                <w:szCs w:val="24"/>
              </w:rPr>
              <w:t>7.5</w:t>
            </w:r>
            <w:r w:rsidRPr="00B95673">
              <w:rPr>
                <w:rFonts w:ascii="Times New Roman" w:hAnsi="Times New Roman"/>
                <w:sz w:val="24"/>
                <w:szCs w:val="24"/>
              </w:rPr>
              <w:t>)</w:t>
            </w:r>
          </w:p>
        </w:tc>
        <w:tc>
          <w:tcPr>
            <w:tcW w:w="35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8"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1"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r>
      <w:tr w:rsidR="0032734E" w:rsidRPr="00B95673" w:rsidTr="00825A9D">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7"/>
              </w:numPr>
              <w:jc w:val="left"/>
              <w:rPr>
                <w:rFonts w:ascii="Times New Roman" w:hAnsi="Times New Roman"/>
                <w:sz w:val="24"/>
                <w:szCs w:val="24"/>
              </w:rPr>
            </w:pPr>
            <w:r w:rsidRPr="00B95673">
              <w:rPr>
                <w:rFonts w:ascii="Times New Roman" w:hAnsi="Times New Roman"/>
                <w:sz w:val="24"/>
                <w:szCs w:val="24"/>
              </w:rPr>
              <w:t>The entity practices seminars and workshops to share knowledge and experience</w:t>
            </w:r>
            <w:r w:rsidR="004C6AB1">
              <w:rPr>
                <w:rFonts w:ascii="Times New Roman" w:hAnsi="Times New Roman"/>
                <w:sz w:val="24"/>
                <w:szCs w:val="24"/>
              </w:rPr>
              <w:t xml:space="preserve"> among the faculty members (7.7</w:t>
            </w:r>
            <w:r w:rsidRPr="00B95673">
              <w:rPr>
                <w:rFonts w:ascii="Times New Roman" w:hAnsi="Times New Roman"/>
                <w:sz w:val="24"/>
                <w:szCs w:val="24"/>
              </w:rPr>
              <w:t xml:space="preserve">) </w:t>
            </w:r>
          </w:p>
        </w:tc>
        <w:tc>
          <w:tcPr>
            <w:tcW w:w="35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8"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1"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r>
      <w:tr w:rsidR="0032734E" w:rsidRPr="00B95673" w:rsidTr="00825A9D">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7"/>
              </w:numPr>
              <w:jc w:val="left"/>
              <w:rPr>
                <w:rFonts w:ascii="Times New Roman" w:hAnsi="Times New Roman"/>
                <w:sz w:val="24"/>
                <w:szCs w:val="24"/>
              </w:rPr>
            </w:pPr>
            <w:r w:rsidRPr="00B95673">
              <w:rPr>
                <w:rFonts w:ascii="Times New Roman" w:hAnsi="Times New Roman"/>
                <w:sz w:val="24"/>
                <w:szCs w:val="24"/>
              </w:rPr>
              <w:lastRenderedPageBreak/>
              <w:t xml:space="preserve">The entity has a performance award policy to inspire academic staff </w:t>
            </w:r>
            <w:r w:rsidR="004C6AB1">
              <w:rPr>
                <w:rFonts w:ascii="Times New Roman" w:hAnsi="Times New Roman"/>
                <w:sz w:val="24"/>
                <w:szCs w:val="24"/>
              </w:rPr>
              <w:t>X</w:t>
            </w:r>
          </w:p>
        </w:tc>
        <w:tc>
          <w:tcPr>
            <w:tcW w:w="35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8"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1"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r>
      <w:tr w:rsidR="0032734E" w:rsidRPr="00B95673" w:rsidTr="00825A9D">
        <w:tc>
          <w:tcPr>
            <w:tcW w:w="765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7"/>
              </w:numPr>
              <w:jc w:val="left"/>
              <w:rPr>
                <w:rFonts w:ascii="Times New Roman" w:hAnsi="Times New Roman"/>
                <w:sz w:val="24"/>
                <w:szCs w:val="24"/>
              </w:rPr>
            </w:pPr>
            <w:r w:rsidRPr="00B95673">
              <w:rPr>
                <w:rFonts w:ascii="Times New Roman" w:hAnsi="Times New Roman"/>
                <w:sz w:val="24"/>
                <w:szCs w:val="24"/>
              </w:rPr>
              <w:t xml:space="preserve">Performance indicators are the criteria </w:t>
            </w:r>
            <w:r w:rsidR="004C6AB1">
              <w:rPr>
                <w:rFonts w:ascii="Times New Roman" w:hAnsi="Times New Roman"/>
                <w:sz w:val="24"/>
                <w:szCs w:val="24"/>
              </w:rPr>
              <w:t>for promotion/up-gradation (7.8</w:t>
            </w:r>
            <w:r w:rsidRPr="00B95673">
              <w:rPr>
                <w:rFonts w:ascii="Times New Roman" w:hAnsi="Times New Roman"/>
                <w:sz w:val="24"/>
                <w:szCs w:val="24"/>
              </w:rPr>
              <w:t>)</w:t>
            </w:r>
          </w:p>
        </w:tc>
        <w:tc>
          <w:tcPr>
            <w:tcW w:w="35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9"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58"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c>
          <w:tcPr>
            <w:tcW w:w="331"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pPr>
          </w:p>
        </w:tc>
      </w:tr>
      <w:tr w:rsidR="004C6AB1" w:rsidRPr="00B95673" w:rsidTr="00825A9D">
        <w:tc>
          <w:tcPr>
            <w:tcW w:w="7650" w:type="dxa"/>
            <w:tcBorders>
              <w:top w:val="single" w:sz="4" w:space="0" w:color="auto"/>
              <w:left w:val="single" w:sz="4" w:space="0" w:color="auto"/>
              <w:bottom w:val="single" w:sz="4" w:space="0" w:color="auto"/>
              <w:right w:val="single" w:sz="4" w:space="0" w:color="auto"/>
            </w:tcBorders>
            <w:hideMark/>
          </w:tcPr>
          <w:p w:rsidR="004C6AB1" w:rsidRPr="004C6AB1" w:rsidRDefault="004C6AB1" w:rsidP="002A698E">
            <w:pPr>
              <w:pStyle w:val="ListParagraph"/>
              <w:numPr>
                <w:ilvl w:val="0"/>
                <w:numId w:val="37"/>
              </w:numPr>
              <w:jc w:val="left"/>
              <w:rPr>
                <w:rFonts w:ascii="Times New Roman" w:hAnsi="Times New Roman"/>
              </w:rPr>
            </w:pPr>
            <w:r w:rsidRPr="004C6AB1">
              <w:rPr>
                <w:rFonts w:ascii="Times New Roman" w:hAnsi="Times New Roman"/>
              </w:rPr>
              <w:t xml:space="preserve">Formal and documented peer observation is in practice in the entity </w:t>
            </w:r>
            <w:r w:rsidRPr="004C6AB1">
              <w:rPr>
                <w:rFonts w:ascii="Times New Roman" w:hAnsi="Times New Roman"/>
                <w:b/>
                <w:bCs/>
              </w:rPr>
              <w:t>(7.6)</w:t>
            </w:r>
          </w:p>
        </w:tc>
        <w:tc>
          <w:tcPr>
            <w:tcW w:w="350" w:type="dxa"/>
            <w:tcBorders>
              <w:top w:val="single" w:sz="4" w:space="0" w:color="auto"/>
              <w:left w:val="single" w:sz="4" w:space="0" w:color="auto"/>
              <w:bottom w:val="single" w:sz="4" w:space="0" w:color="auto"/>
              <w:right w:val="single" w:sz="4" w:space="0" w:color="auto"/>
            </w:tcBorders>
          </w:tcPr>
          <w:p w:rsidR="004C6AB1" w:rsidRPr="00B95673" w:rsidRDefault="004C6AB1" w:rsidP="00EC41D1">
            <w:pPr>
              <w:widowControl w:val="0"/>
              <w:spacing w:before="80" w:after="80"/>
            </w:pPr>
          </w:p>
        </w:tc>
        <w:tc>
          <w:tcPr>
            <w:tcW w:w="359" w:type="dxa"/>
            <w:tcBorders>
              <w:top w:val="single" w:sz="4" w:space="0" w:color="auto"/>
              <w:left w:val="single" w:sz="4" w:space="0" w:color="auto"/>
              <w:bottom w:val="single" w:sz="4" w:space="0" w:color="auto"/>
              <w:right w:val="single" w:sz="4" w:space="0" w:color="auto"/>
            </w:tcBorders>
          </w:tcPr>
          <w:p w:rsidR="004C6AB1" w:rsidRPr="00B95673" w:rsidRDefault="004C6AB1" w:rsidP="00EC41D1">
            <w:pPr>
              <w:widowControl w:val="0"/>
              <w:spacing w:before="80" w:after="80"/>
            </w:pPr>
          </w:p>
        </w:tc>
        <w:tc>
          <w:tcPr>
            <w:tcW w:w="339" w:type="dxa"/>
            <w:tcBorders>
              <w:top w:val="single" w:sz="4" w:space="0" w:color="auto"/>
              <w:left w:val="single" w:sz="4" w:space="0" w:color="auto"/>
              <w:bottom w:val="single" w:sz="4" w:space="0" w:color="auto"/>
              <w:right w:val="single" w:sz="4" w:space="0" w:color="auto"/>
            </w:tcBorders>
          </w:tcPr>
          <w:p w:rsidR="004C6AB1" w:rsidRPr="00B95673" w:rsidRDefault="004C6AB1" w:rsidP="00EC41D1">
            <w:pPr>
              <w:widowControl w:val="0"/>
              <w:spacing w:before="80" w:after="80"/>
            </w:pPr>
          </w:p>
        </w:tc>
        <w:tc>
          <w:tcPr>
            <w:tcW w:w="358" w:type="dxa"/>
            <w:tcBorders>
              <w:top w:val="single" w:sz="4" w:space="0" w:color="auto"/>
              <w:left w:val="single" w:sz="4" w:space="0" w:color="auto"/>
              <w:bottom w:val="single" w:sz="4" w:space="0" w:color="auto"/>
              <w:right w:val="single" w:sz="4" w:space="0" w:color="auto"/>
            </w:tcBorders>
          </w:tcPr>
          <w:p w:rsidR="004C6AB1" w:rsidRPr="00B95673" w:rsidRDefault="004C6AB1" w:rsidP="00EC41D1">
            <w:pPr>
              <w:widowControl w:val="0"/>
              <w:spacing w:before="80" w:after="80"/>
            </w:pPr>
          </w:p>
        </w:tc>
        <w:tc>
          <w:tcPr>
            <w:tcW w:w="331" w:type="dxa"/>
            <w:tcBorders>
              <w:top w:val="single" w:sz="4" w:space="0" w:color="auto"/>
              <w:left w:val="single" w:sz="4" w:space="0" w:color="auto"/>
              <w:bottom w:val="single" w:sz="4" w:space="0" w:color="auto"/>
              <w:right w:val="single" w:sz="4" w:space="0" w:color="auto"/>
            </w:tcBorders>
          </w:tcPr>
          <w:p w:rsidR="004C6AB1" w:rsidRPr="00B95673" w:rsidRDefault="004C6AB1" w:rsidP="00EC41D1">
            <w:pPr>
              <w:widowControl w:val="0"/>
              <w:spacing w:before="80" w:after="80"/>
            </w:pPr>
          </w:p>
        </w:tc>
      </w:tr>
    </w:tbl>
    <w:p w:rsidR="009B224F" w:rsidRPr="00B95673" w:rsidRDefault="009B224F" w:rsidP="009B224F">
      <w:pPr>
        <w:widowControl w:val="0"/>
        <w:spacing w:before="240" w:after="240" w:line="460" w:lineRule="exact"/>
        <w:jc w:val="left"/>
      </w:pPr>
      <w:r w:rsidRPr="00B95673">
        <w:t>Other aspects:</w:t>
      </w:r>
    </w:p>
    <w:p w:rsidR="009B224F" w:rsidRPr="00B95673" w:rsidRDefault="001C2F20" w:rsidP="002A698E">
      <w:pPr>
        <w:pStyle w:val="ListParagraph"/>
        <w:widowControl w:val="0"/>
        <w:numPr>
          <w:ilvl w:val="0"/>
          <w:numId w:val="39"/>
        </w:numPr>
        <w:pBdr>
          <w:bottom w:val="single" w:sz="12" w:space="1" w:color="auto"/>
        </w:pBdr>
        <w:spacing w:before="240" w:after="240" w:line="460" w:lineRule="exact"/>
        <w:contextualSpacing w:val="0"/>
        <w:jc w:val="left"/>
        <w:rPr>
          <w:rFonts w:ascii="Times New Roman" w:hAnsi="Times New Roman"/>
        </w:rPr>
      </w:pPr>
      <w:r w:rsidRPr="00B95673">
        <w:rPr>
          <w:rFonts w:ascii="Times New Roman" w:hAnsi="Times New Roman"/>
        </w:rPr>
        <w:t xml:space="preserve">What are the major weaknesses you have observed in the </w:t>
      </w:r>
      <w:r w:rsidR="009B224F" w:rsidRPr="00B95673">
        <w:rPr>
          <w:rFonts w:ascii="Times New Roman" w:hAnsi="Times New Roman"/>
        </w:rPr>
        <w:t>entity</w:t>
      </w:r>
      <w:r w:rsidR="004C6AB1">
        <w:rPr>
          <w:rFonts w:ascii="Times New Roman" w:hAnsi="Times New Roman"/>
        </w:rPr>
        <w:t>?</w:t>
      </w:r>
    </w:p>
    <w:p w:rsidR="001C2F20" w:rsidRPr="00B95673" w:rsidRDefault="009B224F" w:rsidP="002A698E">
      <w:pPr>
        <w:pStyle w:val="ListParagraph"/>
        <w:widowControl w:val="0"/>
        <w:numPr>
          <w:ilvl w:val="0"/>
          <w:numId w:val="39"/>
        </w:numPr>
        <w:pBdr>
          <w:bottom w:val="single" w:sz="12" w:space="1" w:color="auto"/>
        </w:pBdr>
        <w:spacing w:before="240" w:after="240"/>
        <w:rPr>
          <w:rFonts w:ascii="Times New Roman" w:hAnsi="Times New Roman"/>
        </w:rPr>
      </w:pPr>
      <w:r w:rsidRPr="00B95673">
        <w:rPr>
          <w:rFonts w:ascii="Times New Roman" w:hAnsi="Times New Roman"/>
        </w:rPr>
        <w:t xml:space="preserve">What are your </w:t>
      </w:r>
      <w:r w:rsidR="00825A9D" w:rsidRPr="00B95673">
        <w:rPr>
          <w:rFonts w:ascii="Times New Roman" w:hAnsi="Times New Roman"/>
        </w:rPr>
        <w:t>suggestion</w:t>
      </w:r>
      <w:r w:rsidRPr="00B95673">
        <w:rPr>
          <w:rFonts w:ascii="Times New Roman" w:hAnsi="Times New Roman"/>
        </w:rPr>
        <w:t>(s)</w:t>
      </w:r>
      <w:r w:rsidR="00825A9D" w:rsidRPr="00B95673">
        <w:rPr>
          <w:rFonts w:ascii="Times New Roman" w:hAnsi="Times New Roman"/>
        </w:rPr>
        <w:t xml:space="preserve"> to improve the teaching learn</w:t>
      </w:r>
      <w:r w:rsidR="004C6AB1">
        <w:rPr>
          <w:rFonts w:ascii="Times New Roman" w:hAnsi="Times New Roman"/>
        </w:rPr>
        <w:t>ing environment?</w:t>
      </w:r>
    </w:p>
    <w:p w:rsidR="00B52C92" w:rsidRPr="00B95673" w:rsidRDefault="00B52C92" w:rsidP="00C714B6">
      <w:pPr>
        <w:widowControl w:val="0"/>
        <w:spacing w:before="240" w:after="240"/>
        <w:rPr>
          <w:b/>
          <w:sz w:val="22"/>
          <w:szCs w:val="22"/>
        </w:rPr>
      </w:pPr>
    </w:p>
    <w:p w:rsidR="00B52C92" w:rsidRPr="00B95673" w:rsidRDefault="00B52C92" w:rsidP="00C714B6">
      <w:pPr>
        <w:widowControl w:val="0"/>
        <w:spacing w:before="240" w:after="240"/>
        <w:rPr>
          <w:b/>
          <w:sz w:val="22"/>
          <w:szCs w:val="22"/>
        </w:rPr>
      </w:pPr>
    </w:p>
    <w:p w:rsidR="00825A9D" w:rsidRPr="00B95673" w:rsidRDefault="00825A9D">
      <w:pPr>
        <w:rPr>
          <w:b/>
          <w:bCs/>
          <w:sz w:val="22"/>
          <w:szCs w:val="22"/>
        </w:rPr>
      </w:pPr>
      <w:r w:rsidRPr="00B95673">
        <w:rPr>
          <w:b/>
          <w:bCs/>
          <w:sz w:val="22"/>
          <w:szCs w:val="22"/>
        </w:rPr>
        <w:br w:type="page"/>
      </w:r>
    </w:p>
    <w:p w:rsidR="00121CA2" w:rsidRDefault="001C2F20" w:rsidP="00EC41D1">
      <w:pPr>
        <w:widowControl w:val="0"/>
        <w:spacing w:before="80" w:after="80"/>
        <w:jc w:val="center"/>
        <w:rPr>
          <w:b/>
          <w:bCs/>
          <w:sz w:val="22"/>
          <w:szCs w:val="22"/>
        </w:rPr>
      </w:pPr>
      <w:r w:rsidRPr="00B95673">
        <w:rPr>
          <w:b/>
          <w:bCs/>
          <w:sz w:val="22"/>
          <w:szCs w:val="22"/>
        </w:rPr>
        <w:lastRenderedPageBreak/>
        <w:t>Program Self-Assessment</w:t>
      </w:r>
    </w:p>
    <w:p w:rsidR="001C2F20" w:rsidRPr="00121CA2" w:rsidRDefault="000A1153" w:rsidP="00EC41D1">
      <w:pPr>
        <w:widowControl w:val="0"/>
        <w:spacing w:before="80" w:after="80"/>
        <w:jc w:val="center"/>
        <w:rPr>
          <w:b/>
          <w:bCs/>
          <w:color w:val="FF0000"/>
          <w:sz w:val="22"/>
          <w:szCs w:val="22"/>
        </w:rPr>
      </w:pPr>
      <w:r w:rsidRPr="00B95673">
        <w:rPr>
          <w:b/>
          <w:bCs/>
          <w:sz w:val="22"/>
          <w:szCs w:val="22"/>
        </w:rPr>
        <w:br/>
      </w:r>
      <w:r w:rsidR="001C2F20" w:rsidRPr="00B95673">
        <w:rPr>
          <w:b/>
          <w:bCs/>
          <w:sz w:val="22"/>
          <w:szCs w:val="22"/>
        </w:rPr>
        <w:t xml:space="preserve">SURVEY QUESTIONNAIRE FOR </w:t>
      </w:r>
      <w:r w:rsidR="001C2F20" w:rsidRPr="00121CA2">
        <w:rPr>
          <w:b/>
          <w:bCs/>
          <w:color w:val="FF0000"/>
          <w:sz w:val="22"/>
          <w:szCs w:val="22"/>
        </w:rPr>
        <w:t>ACADEMIC</w:t>
      </w:r>
      <w:r w:rsidR="00255B38" w:rsidRPr="00121CA2">
        <w:rPr>
          <w:b/>
          <w:bCs/>
          <w:color w:val="FF0000"/>
          <w:sz w:val="22"/>
          <w:szCs w:val="22"/>
        </w:rPr>
        <w:t>S</w:t>
      </w:r>
    </w:p>
    <w:p w:rsidR="001C2F20" w:rsidRPr="00B95673" w:rsidRDefault="001C2F20" w:rsidP="00EC41D1">
      <w:pPr>
        <w:pStyle w:val="NoSpacing"/>
        <w:widowControl w:val="0"/>
        <w:spacing w:before="80" w:after="80"/>
        <w:jc w:val="center"/>
        <w:rPr>
          <w:rFonts w:cs="Times New Roman"/>
          <w:sz w:val="22"/>
        </w:rPr>
      </w:pPr>
      <w:r w:rsidRPr="00B95673">
        <w:rPr>
          <w:rFonts w:cs="Times New Roman"/>
          <w:sz w:val="22"/>
        </w:rPr>
        <w:t>(To be filled by the faculty members)</w:t>
      </w:r>
    </w:p>
    <w:p w:rsidR="001C2F20" w:rsidRPr="00B95673" w:rsidRDefault="001C2F20" w:rsidP="00EC41D1">
      <w:pPr>
        <w:pStyle w:val="NoSpacing"/>
        <w:widowControl w:val="0"/>
        <w:spacing w:before="80" w:after="80"/>
        <w:rPr>
          <w:rFonts w:cs="Times New Roman"/>
          <w:sz w:val="22"/>
        </w:rPr>
      </w:pPr>
    </w:p>
    <w:p w:rsidR="001C2F20" w:rsidRPr="00B95673" w:rsidRDefault="001C2F20" w:rsidP="00EC41D1">
      <w:pPr>
        <w:widowControl w:val="0"/>
        <w:spacing w:before="80" w:after="80"/>
        <w:rPr>
          <w:b/>
          <w:sz w:val="22"/>
          <w:szCs w:val="22"/>
        </w:rPr>
      </w:pPr>
      <w:r w:rsidRPr="00B95673">
        <w:rPr>
          <w:sz w:val="22"/>
          <w:szCs w:val="22"/>
        </w:rPr>
        <w:t>This form includes statements for self-assessment at program level. You as a teacher are requested to give your sincere comment against each of the statements by putting a tick (√) mark on appropriate grade-column. Your sincere evaluation will be helpful for meaningful assessment of the program so that next improvement plan may be undertaken</w:t>
      </w:r>
    </w:p>
    <w:p w:rsidR="009B224F" w:rsidRPr="00B95673" w:rsidRDefault="009B224F" w:rsidP="009B224F">
      <w:pPr>
        <w:widowControl w:val="0"/>
        <w:spacing w:before="120" w:after="120"/>
        <w:ind w:left="540" w:hanging="540"/>
        <w:jc w:val="left"/>
        <w:rPr>
          <w:b/>
        </w:rPr>
      </w:pPr>
    </w:p>
    <w:p w:rsidR="009B224F" w:rsidRPr="00B95673" w:rsidRDefault="009B224F" w:rsidP="009B224F">
      <w:pPr>
        <w:widowControl w:val="0"/>
        <w:spacing w:before="120" w:after="120"/>
        <w:ind w:left="540" w:hanging="540"/>
        <w:jc w:val="left"/>
        <w:rPr>
          <w:b/>
          <w:sz w:val="22"/>
          <w:szCs w:val="22"/>
        </w:rPr>
      </w:pPr>
      <w:r w:rsidRPr="00B95673">
        <w:rPr>
          <w:b/>
        </w:rPr>
        <w:t>Name of the entity (Faculty/Department/Discipline/Institute)</w:t>
      </w:r>
      <w:r w:rsidRPr="00B95673">
        <w:rPr>
          <w:b/>
          <w:sz w:val="22"/>
          <w:szCs w:val="22"/>
        </w:rPr>
        <w:t>:_________________________</w:t>
      </w:r>
    </w:p>
    <w:p w:rsidR="009B224F" w:rsidRPr="00B95673" w:rsidRDefault="009B224F" w:rsidP="009B224F">
      <w:pPr>
        <w:widowControl w:val="0"/>
        <w:spacing w:before="120" w:after="120"/>
        <w:ind w:left="540" w:hanging="540"/>
        <w:jc w:val="left"/>
        <w:rPr>
          <w:b/>
          <w:sz w:val="22"/>
          <w:szCs w:val="22"/>
        </w:rPr>
      </w:pPr>
      <w:r w:rsidRPr="00B95673">
        <w:rPr>
          <w:b/>
          <w:sz w:val="22"/>
          <w:szCs w:val="22"/>
        </w:rPr>
        <w:t>University: _____________________________</w:t>
      </w:r>
    </w:p>
    <w:p w:rsidR="001C2F20" w:rsidRPr="00B95673" w:rsidRDefault="001C2F20" w:rsidP="00EC41D1">
      <w:pPr>
        <w:pStyle w:val="NoSpacing"/>
        <w:widowControl w:val="0"/>
        <w:spacing w:before="80" w:after="80"/>
        <w:jc w:val="center"/>
        <w:rPr>
          <w:rFonts w:cs="Times New Roman"/>
          <w:b/>
          <w:sz w:val="22"/>
        </w:rPr>
      </w:pPr>
    </w:p>
    <w:p w:rsidR="001C2F20" w:rsidRPr="00B95673" w:rsidRDefault="001C2F20" w:rsidP="00D84A6B">
      <w:pPr>
        <w:pStyle w:val="ListParagraph"/>
        <w:widowControl w:val="0"/>
        <w:numPr>
          <w:ilvl w:val="0"/>
          <w:numId w:val="26"/>
        </w:numPr>
        <w:spacing w:before="80" w:after="80" w:line="240" w:lineRule="auto"/>
        <w:ind w:left="540" w:hanging="540"/>
        <w:contextualSpacing w:val="0"/>
        <w:rPr>
          <w:rFonts w:ascii="Times New Roman" w:hAnsi="Times New Roman"/>
        </w:rPr>
      </w:pPr>
      <w:r w:rsidRPr="00B95673">
        <w:rPr>
          <w:rFonts w:ascii="Times New Roman" w:hAnsi="Times New Roman"/>
          <w:lang w:val="en-MY"/>
        </w:rPr>
        <w:t xml:space="preserve">Evaluate the following aspects of the program in terms capacity to provide quality education </w:t>
      </w:r>
      <w:r w:rsidRPr="00B95673">
        <w:rPr>
          <w:rFonts w:ascii="Times New Roman" w:hAnsi="Times New Roman"/>
        </w:rPr>
        <w:t>by marking “√” in the box of corresponding column according to the scale given:</w:t>
      </w:r>
    </w:p>
    <w:p w:rsidR="001C2F20" w:rsidRPr="00B95673" w:rsidRDefault="001C2F20" w:rsidP="00264508">
      <w:pPr>
        <w:widowControl w:val="0"/>
        <w:spacing w:before="80" w:after="80"/>
        <w:ind w:left="540" w:hanging="540"/>
        <w:jc w:val="center"/>
        <w:rPr>
          <w:sz w:val="22"/>
          <w:szCs w:val="22"/>
          <w:lang w:val="en-MY"/>
        </w:rPr>
      </w:pPr>
      <w:r w:rsidRPr="00B95673">
        <w:rPr>
          <w:sz w:val="22"/>
          <w:szCs w:val="22"/>
          <w:lang w:val="en-MY"/>
        </w:rPr>
        <w:t>5–Strongly agree;    4–Agree;</w:t>
      </w:r>
      <w:r w:rsidRPr="00B95673">
        <w:rPr>
          <w:sz w:val="22"/>
          <w:szCs w:val="22"/>
          <w:lang w:val="en-MY"/>
        </w:rPr>
        <w:tab/>
        <w:t xml:space="preserve">    3–</w:t>
      </w:r>
      <w:r w:rsidR="009B224F" w:rsidRPr="00B95673">
        <w:rPr>
          <w:sz w:val="22"/>
          <w:szCs w:val="22"/>
          <w:lang w:val="en-MY"/>
        </w:rPr>
        <w:t>Undecided</w:t>
      </w:r>
      <w:r w:rsidRPr="00B95673">
        <w:rPr>
          <w:sz w:val="22"/>
          <w:szCs w:val="22"/>
          <w:lang w:val="en-MY"/>
        </w:rPr>
        <w:t>;</w:t>
      </w:r>
      <w:r w:rsidRPr="00B95673">
        <w:rPr>
          <w:sz w:val="22"/>
          <w:szCs w:val="22"/>
          <w:lang w:val="en-MY"/>
        </w:rPr>
        <w:tab/>
      </w:r>
      <w:r w:rsidR="00264508">
        <w:rPr>
          <w:sz w:val="22"/>
          <w:szCs w:val="22"/>
          <w:lang w:val="en-MY"/>
        </w:rPr>
        <w:t>2–Disagree;</w:t>
      </w:r>
      <w:r w:rsidR="00264508">
        <w:rPr>
          <w:sz w:val="22"/>
          <w:szCs w:val="22"/>
          <w:lang w:val="en-MY"/>
        </w:rPr>
        <w:tab/>
        <w:t>1–Strongly disagree</w:t>
      </w:r>
    </w:p>
    <w:p w:rsidR="00B27559" w:rsidRPr="00B27559" w:rsidRDefault="00B27559" w:rsidP="002A698E">
      <w:pPr>
        <w:pStyle w:val="ListParagraph"/>
        <w:widowControl w:val="0"/>
        <w:numPr>
          <w:ilvl w:val="0"/>
          <w:numId w:val="53"/>
        </w:numPr>
        <w:spacing w:before="240" w:after="80"/>
        <w:jc w:val="left"/>
        <w:rPr>
          <w:rFonts w:ascii="Times New Roman" w:hAnsi="Times New Roman"/>
          <w:b/>
        </w:rPr>
      </w:pPr>
      <w:r w:rsidRPr="00B27559">
        <w:rPr>
          <w:rFonts w:ascii="Times New Roman" w:hAnsi="Times New Roman"/>
          <w:b/>
        </w:rPr>
        <w:t>Governance</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0"/>
        <w:gridCol w:w="18"/>
        <w:gridCol w:w="326"/>
        <w:gridCol w:w="34"/>
        <w:gridCol w:w="270"/>
        <w:gridCol w:w="32"/>
        <w:gridCol w:w="328"/>
        <w:gridCol w:w="8"/>
        <w:gridCol w:w="352"/>
        <w:gridCol w:w="336"/>
        <w:gridCol w:w="8"/>
      </w:tblGrid>
      <w:tr w:rsidR="00B27559" w:rsidRPr="00B95673" w:rsidTr="00B364D7">
        <w:tc>
          <w:tcPr>
            <w:tcW w:w="7668" w:type="dxa"/>
            <w:gridSpan w:val="2"/>
            <w:tcBorders>
              <w:top w:val="single" w:sz="4" w:space="0" w:color="auto"/>
              <w:left w:val="single" w:sz="4" w:space="0" w:color="auto"/>
              <w:bottom w:val="single" w:sz="4" w:space="0" w:color="auto"/>
              <w:right w:val="single" w:sz="4" w:space="0" w:color="auto"/>
            </w:tcBorders>
            <w:vAlign w:val="center"/>
            <w:hideMark/>
          </w:tcPr>
          <w:p w:rsidR="00B27559" w:rsidRPr="00B95673" w:rsidRDefault="00B27559" w:rsidP="00B364D7">
            <w:pPr>
              <w:pStyle w:val="ListParagraph"/>
              <w:widowControl w:val="0"/>
              <w:spacing w:before="80" w:after="80" w:line="240" w:lineRule="auto"/>
              <w:ind w:left="0"/>
              <w:contextualSpacing w:val="0"/>
              <w:jc w:val="center"/>
              <w:rPr>
                <w:rFonts w:ascii="Times New Roman" w:hAnsi="Times New Roman"/>
                <w:bCs/>
              </w:rPr>
            </w:pPr>
            <w:r w:rsidRPr="00B95673">
              <w:rPr>
                <w:rFonts w:ascii="Times New Roman" w:hAnsi="Times New Roman"/>
                <w:bCs/>
              </w:rPr>
              <w:t>Aspects of Evaluation</w:t>
            </w:r>
          </w:p>
        </w:tc>
        <w:tc>
          <w:tcPr>
            <w:tcW w:w="360" w:type="dxa"/>
            <w:gridSpan w:val="2"/>
            <w:tcBorders>
              <w:top w:val="single" w:sz="4" w:space="0" w:color="auto"/>
              <w:left w:val="single" w:sz="4" w:space="0" w:color="auto"/>
              <w:bottom w:val="single" w:sz="4" w:space="0" w:color="auto"/>
              <w:right w:val="single" w:sz="4" w:space="0" w:color="auto"/>
            </w:tcBorders>
            <w:hideMark/>
          </w:tcPr>
          <w:p w:rsidR="00B27559" w:rsidRPr="00B95673" w:rsidRDefault="00B27559" w:rsidP="00B364D7">
            <w:pPr>
              <w:widowControl w:val="0"/>
              <w:spacing w:before="80" w:after="80"/>
              <w:jc w:val="center"/>
              <w:rPr>
                <w:b/>
                <w:bCs/>
              </w:rPr>
            </w:pPr>
            <w:r w:rsidRPr="00B95673">
              <w:rPr>
                <w:b/>
                <w:bCs/>
                <w:sz w:val="22"/>
                <w:szCs w:val="22"/>
              </w:rPr>
              <w:t>5</w:t>
            </w:r>
          </w:p>
        </w:tc>
        <w:tc>
          <w:tcPr>
            <w:tcW w:w="270" w:type="dxa"/>
            <w:tcBorders>
              <w:top w:val="single" w:sz="4" w:space="0" w:color="auto"/>
              <w:left w:val="single" w:sz="4" w:space="0" w:color="auto"/>
              <w:bottom w:val="single" w:sz="4" w:space="0" w:color="auto"/>
              <w:right w:val="single" w:sz="4" w:space="0" w:color="auto"/>
            </w:tcBorders>
            <w:hideMark/>
          </w:tcPr>
          <w:p w:rsidR="00B27559" w:rsidRPr="00B95673" w:rsidRDefault="00B27559" w:rsidP="00B364D7">
            <w:pPr>
              <w:widowControl w:val="0"/>
              <w:spacing w:before="80" w:after="80"/>
              <w:jc w:val="center"/>
              <w:rPr>
                <w:b/>
                <w:bCs/>
              </w:rPr>
            </w:pPr>
            <w:r w:rsidRPr="00B95673">
              <w:rPr>
                <w:b/>
                <w:bCs/>
                <w:sz w:val="22"/>
                <w:szCs w:val="22"/>
              </w:rPr>
              <w:t>4</w:t>
            </w:r>
          </w:p>
        </w:tc>
        <w:tc>
          <w:tcPr>
            <w:tcW w:w="360" w:type="dxa"/>
            <w:gridSpan w:val="2"/>
            <w:tcBorders>
              <w:top w:val="single" w:sz="4" w:space="0" w:color="auto"/>
              <w:left w:val="single" w:sz="4" w:space="0" w:color="auto"/>
              <w:bottom w:val="single" w:sz="4" w:space="0" w:color="auto"/>
              <w:right w:val="single" w:sz="4" w:space="0" w:color="auto"/>
            </w:tcBorders>
            <w:hideMark/>
          </w:tcPr>
          <w:p w:rsidR="00B27559" w:rsidRPr="00B95673" w:rsidRDefault="00B27559" w:rsidP="00B364D7">
            <w:pPr>
              <w:widowControl w:val="0"/>
              <w:spacing w:before="80" w:after="80"/>
              <w:jc w:val="center"/>
              <w:rPr>
                <w:b/>
                <w:bCs/>
              </w:rPr>
            </w:pPr>
            <w:r w:rsidRPr="00B95673">
              <w:rPr>
                <w:b/>
                <w:bCs/>
                <w:sz w:val="22"/>
                <w:szCs w:val="22"/>
              </w:rPr>
              <w:t>3</w:t>
            </w:r>
          </w:p>
        </w:tc>
        <w:tc>
          <w:tcPr>
            <w:tcW w:w="360" w:type="dxa"/>
            <w:gridSpan w:val="2"/>
            <w:tcBorders>
              <w:top w:val="single" w:sz="4" w:space="0" w:color="auto"/>
              <w:left w:val="single" w:sz="4" w:space="0" w:color="auto"/>
              <w:bottom w:val="single" w:sz="4" w:space="0" w:color="auto"/>
              <w:right w:val="single" w:sz="4" w:space="0" w:color="auto"/>
            </w:tcBorders>
            <w:hideMark/>
          </w:tcPr>
          <w:p w:rsidR="00B27559" w:rsidRPr="00B95673" w:rsidRDefault="00B27559" w:rsidP="00B364D7">
            <w:pPr>
              <w:widowControl w:val="0"/>
              <w:spacing w:before="80" w:after="80"/>
              <w:jc w:val="center"/>
              <w:rPr>
                <w:b/>
                <w:bCs/>
              </w:rPr>
            </w:pPr>
            <w:r w:rsidRPr="00B95673">
              <w:rPr>
                <w:b/>
                <w:bCs/>
                <w:sz w:val="22"/>
                <w:szCs w:val="22"/>
              </w:rPr>
              <w:t>2</w:t>
            </w:r>
          </w:p>
        </w:tc>
        <w:tc>
          <w:tcPr>
            <w:tcW w:w="344" w:type="dxa"/>
            <w:gridSpan w:val="2"/>
            <w:tcBorders>
              <w:top w:val="single" w:sz="4" w:space="0" w:color="auto"/>
              <w:left w:val="single" w:sz="4" w:space="0" w:color="auto"/>
              <w:bottom w:val="single" w:sz="4" w:space="0" w:color="auto"/>
              <w:right w:val="single" w:sz="4" w:space="0" w:color="auto"/>
            </w:tcBorders>
            <w:hideMark/>
          </w:tcPr>
          <w:p w:rsidR="00B27559" w:rsidRPr="00B95673" w:rsidRDefault="00B27559" w:rsidP="00B364D7">
            <w:pPr>
              <w:widowControl w:val="0"/>
              <w:spacing w:before="80" w:after="80"/>
              <w:jc w:val="center"/>
              <w:rPr>
                <w:b/>
                <w:bCs/>
              </w:rPr>
            </w:pPr>
            <w:r w:rsidRPr="00B95673">
              <w:rPr>
                <w:b/>
                <w:bCs/>
                <w:sz w:val="22"/>
                <w:szCs w:val="22"/>
              </w:rPr>
              <w:t>1</w:t>
            </w: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NoSpacing"/>
              <w:numPr>
                <w:ilvl w:val="0"/>
                <w:numId w:val="54"/>
              </w:numPr>
              <w:jc w:val="left"/>
              <w:rPr>
                <w:rFonts w:cs="Times New Roman"/>
                <w:sz w:val="24"/>
              </w:rPr>
            </w:pPr>
            <w:r w:rsidRPr="00B27559">
              <w:rPr>
                <w:rFonts w:cs="Times New Roman"/>
                <w:sz w:val="24"/>
              </w:rPr>
              <w:t>Vision, mission and objectives of the entity are clearly stated (1.1)</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ListParagraph"/>
              <w:numPr>
                <w:ilvl w:val="0"/>
                <w:numId w:val="54"/>
              </w:numPr>
              <w:jc w:val="left"/>
              <w:rPr>
                <w:rFonts w:ascii="Times New Roman" w:hAnsi="Times New Roman"/>
              </w:rPr>
            </w:pPr>
            <w:r w:rsidRPr="00B27559">
              <w:rPr>
                <w:rFonts w:ascii="Times New Roman" w:hAnsi="Times New Roman"/>
              </w:rPr>
              <w:t>Academic decisions are taken by the entity with fairness and transparency X</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ListParagraph"/>
              <w:numPr>
                <w:ilvl w:val="0"/>
                <w:numId w:val="54"/>
              </w:numPr>
              <w:jc w:val="left"/>
              <w:rPr>
                <w:rFonts w:ascii="Times New Roman" w:hAnsi="Times New Roman"/>
              </w:rPr>
            </w:pPr>
            <w:r w:rsidRPr="00B27559">
              <w:rPr>
                <w:rFonts w:ascii="Times New Roman" w:hAnsi="Times New Roman"/>
              </w:rPr>
              <w:t>The intended learning outcomes (ILOs) satisfy the stated mission and objectives of the entity (1.2)</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NoSpacing"/>
              <w:numPr>
                <w:ilvl w:val="0"/>
                <w:numId w:val="54"/>
              </w:numPr>
              <w:jc w:val="left"/>
              <w:rPr>
                <w:rFonts w:cs="Times New Roman"/>
                <w:sz w:val="24"/>
              </w:rPr>
            </w:pPr>
            <w:r w:rsidRPr="00B27559">
              <w:rPr>
                <w:rFonts w:cs="Times New Roman"/>
                <w:sz w:val="24"/>
              </w:rPr>
              <w:t>The entity has adequate infrastructures to satisfy its mission and objectives X</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ListParagraph"/>
              <w:numPr>
                <w:ilvl w:val="0"/>
                <w:numId w:val="54"/>
              </w:numPr>
              <w:jc w:val="left"/>
              <w:rPr>
                <w:rFonts w:ascii="Times New Roman" w:hAnsi="Times New Roman"/>
              </w:rPr>
            </w:pPr>
            <w:r w:rsidRPr="00B27559">
              <w:rPr>
                <w:rFonts w:ascii="Times New Roman" w:hAnsi="Times New Roman"/>
                <w:lang w:val="en-MY"/>
              </w:rPr>
              <w:t xml:space="preserve">Academic calendars are maintained strictly </w:t>
            </w:r>
            <w:r w:rsidRPr="00B27559">
              <w:rPr>
                <w:rFonts w:ascii="Times New Roman" w:hAnsi="Times New Roman"/>
              </w:rPr>
              <w:t>by the entity</w:t>
            </w:r>
            <w:r w:rsidRPr="00B27559">
              <w:rPr>
                <w:rFonts w:ascii="Times New Roman" w:hAnsi="Times New Roman"/>
                <w:lang w:val="en-MY"/>
              </w:rPr>
              <w:t xml:space="preserve"> X</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ListParagraph"/>
              <w:numPr>
                <w:ilvl w:val="0"/>
                <w:numId w:val="54"/>
              </w:numPr>
              <w:jc w:val="left"/>
              <w:rPr>
                <w:rFonts w:ascii="Times New Roman" w:hAnsi="Times New Roman"/>
              </w:rPr>
            </w:pPr>
            <w:r w:rsidRPr="00B27559">
              <w:rPr>
                <w:rFonts w:ascii="Times New Roman" w:hAnsi="Times New Roman"/>
                <w:lang w:val="en-MY"/>
              </w:rPr>
              <w:t>Results are published timely in compliance with the ordinance X</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NoSpacing"/>
              <w:numPr>
                <w:ilvl w:val="0"/>
                <w:numId w:val="54"/>
              </w:numPr>
              <w:jc w:val="left"/>
              <w:rPr>
                <w:rFonts w:cs="Times New Roman"/>
                <w:sz w:val="24"/>
              </w:rPr>
            </w:pPr>
            <w:r w:rsidRPr="00B27559">
              <w:rPr>
                <w:rFonts w:cs="Times New Roman"/>
                <w:sz w:val="24"/>
              </w:rPr>
              <w:t>The entity reviews its policy and procedures periodically for further improvement (1.4)</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NoSpacing"/>
              <w:numPr>
                <w:ilvl w:val="0"/>
                <w:numId w:val="54"/>
              </w:numPr>
              <w:jc w:val="left"/>
              <w:rPr>
                <w:rFonts w:cs="Times New Roman"/>
                <w:sz w:val="24"/>
              </w:rPr>
            </w:pPr>
            <w:r w:rsidRPr="00B27559">
              <w:rPr>
                <w:rFonts w:cs="Times New Roman"/>
                <w:sz w:val="24"/>
              </w:rPr>
              <w:t>Codes of conduct for the students and employees are well communicated (1.5)</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NoSpacing"/>
              <w:numPr>
                <w:ilvl w:val="0"/>
                <w:numId w:val="54"/>
              </w:numPr>
              <w:jc w:val="left"/>
              <w:rPr>
                <w:rFonts w:cs="Times New Roman"/>
                <w:sz w:val="24"/>
              </w:rPr>
            </w:pPr>
            <w:r w:rsidRPr="00B27559">
              <w:rPr>
                <w:rFonts w:cs="Times New Roman"/>
                <w:sz w:val="24"/>
              </w:rPr>
              <w:t>Disciplinary rules and regulations are explicitly defined and well circulated (1.5)</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NoSpacing"/>
              <w:numPr>
                <w:ilvl w:val="0"/>
                <w:numId w:val="54"/>
              </w:numPr>
              <w:jc w:val="left"/>
              <w:rPr>
                <w:rFonts w:cs="Times New Roman"/>
                <w:sz w:val="24"/>
              </w:rPr>
            </w:pPr>
            <w:r w:rsidRPr="00B27559">
              <w:rPr>
                <w:rFonts w:cs="Times New Roman"/>
                <w:sz w:val="24"/>
                <w:szCs w:val="24"/>
              </w:rPr>
              <w:t>Website is updated properly (1.6)</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ListParagraph"/>
              <w:numPr>
                <w:ilvl w:val="0"/>
                <w:numId w:val="54"/>
              </w:numPr>
              <w:jc w:val="left"/>
              <w:rPr>
                <w:rFonts w:ascii="Times New Roman" w:hAnsi="Times New Roman"/>
              </w:rPr>
            </w:pPr>
            <w:r w:rsidRPr="00B27559">
              <w:rPr>
                <w:rFonts w:ascii="Times New Roman" w:hAnsi="Times New Roman"/>
              </w:rPr>
              <w:t>The entity provides comprehensive guidelines to the students in advance by means of a brochure/handbook (1.7)</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FB12A5" w:rsidRDefault="00B27559" w:rsidP="002A698E">
            <w:pPr>
              <w:pStyle w:val="ListParagraph"/>
              <w:numPr>
                <w:ilvl w:val="0"/>
                <w:numId w:val="54"/>
              </w:numPr>
              <w:jc w:val="left"/>
              <w:rPr>
                <w:rFonts w:ascii="Times New Roman" w:hAnsi="Times New Roman"/>
                <w:color w:val="FF0000"/>
              </w:rPr>
            </w:pPr>
            <w:r w:rsidRPr="00FB12A5">
              <w:rPr>
                <w:rFonts w:ascii="Times New Roman" w:hAnsi="Times New Roman"/>
                <w:color w:val="FF0000"/>
              </w:rPr>
              <w:lastRenderedPageBreak/>
              <w:t>Decision making procedure in the entity is participatory X</w:t>
            </w:r>
            <w:r w:rsidR="00FB12A5">
              <w:rPr>
                <w:rFonts w:ascii="Times New Roman" w:hAnsi="Times New Roman"/>
                <w:color w:val="FF0000"/>
              </w:rPr>
              <w:t xml:space="preserve"> (This question </w:t>
            </w:r>
            <w:r w:rsidR="00FB12A5" w:rsidRPr="00FB12A5">
              <w:rPr>
                <w:rFonts w:ascii="Times New Roman" w:hAnsi="Times New Roman"/>
                <w:color w:val="FF0000"/>
                <w:u w:val="single"/>
              </w:rPr>
              <w:t xml:space="preserve">only </w:t>
            </w:r>
            <w:r w:rsidR="00FB12A5">
              <w:rPr>
                <w:rFonts w:ascii="Times New Roman" w:hAnsi="Times New Roman"/>
                <w:color w:val="FF0000"/>
              </w:rPr>
              <w:t>shows up here and doesn’t connect with any standards of governance)</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ListParagraph"/>
              <w:numPr>
                <w:ilvl w:val="0"/>
                <w:numId w:val="54"/>
              </w:numPr>
              <w:jc w:val="left"/>
              <w:rPr>
                <w:rFonts w:ascii="Times New Roman" w:hAnsi="Times New Roman"/>
              </w:rPr>
            </w:pPr>
            <w:r w:rsidRPr="00B27559">
              <w:rPr>
                <w:rFonts w:ascii="Times New Roman" w:hAnsi="Times New Roman"/>
              </w:rPr>
              <w:t>The entity ensures a conducive learning environment X</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ListParagraph"/>
              <w:numPr>
                <w:ilvl w:val="0"/>
                <w:numId w:val="54"/>
              </w:numPr>
              <w:jc w:val="left"/>
              <w:rPr>
                <w:rFonts w:ascii="Times New Roman" w:hAnsi="Times New Roman"/>
              </w:rPr>
            </w:pPr>
            <w:r w:rsidRPr="00B27559">
              <w:rPr>
                <w:rFonts w:ascii="Times New Roman" w:hAnsi="Times New Roman"/>
                <w:lang w:val="en-MY"/>
              </w:rPr>
              <w:t>Students’ opinion regarding academic and extra-academic matters are addressed properly X</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ListParagraph"/>
              <w:numPr>
                <w:ilvl w:val="0"/>
                <w:numId w:val="54"/>
              </w:numPr>
              <w:jc w:val="left"/>
              <w:rPr>
                <w:rFonts w:ascii="Times New Roman" w:hAnsi="Times New Roman"/>
                <w:lang w:val="en-MY"/>
              </w:rPr>
            </w:pPr>
            <w:r w:rsidRPr="00B27559">
              <w:rPr>
                <w:rFonts w:ascii="Times New Roman" w:hAnsi="Times New Roman"/>
                <w:lang w:val="en-MY"/>
              </w:rPr>
              <w:t xml:space="preserve">The university has an organizational structure and organizational units with defined responsibilities in compliance with the legal framework under which the university is established </w:t>
            </w:r>
            <w:r w:rsidRPr="00B27559">
              <w:rPr>
                <w:rFonts w:ascii="Times New Roman" w:hAnsi="Times New Roman"/>
                <w:b/>
                <w:bCs/>
                <w:lang w:val="en-MY"/>
              </w:rPr>
              <w:t>(1.3)</w:t>
            </w:r>
            <w:r w:rsidRPr="00B27559">
              <w:rPr>
                <w:rFonts w:ascii="Times New Roman" w:hAnsi="Times New Roman"/>
                <w:lang w:val="en-MY"/>
              </w:rPr>
              <w:t xml:space="preserve"> </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ListParagraph"/>
              <w:numPr>
                <w:ilvl w:val="0"/>
                <w:numId w:val="54"/>
              </w:numPr>
              <w:jc w:val="left"/>
              <w:rPr>
                <w:rFonts w:ascii="Times New Roman" w:hAnsi="Times New Roman"/>
                <w:lang w:val="en-MY"/>
              </w:rPr>
            </w:pPr>
            <w:r w:rsidRPr="00B27559">
              <w:rPr>
                <w:rFonts w:ascii="Times New Roman" w:hAnsi="Times New Roman"/>
                <w:lang w:val="en-MY"/>
              </w:rPr>
              <w:t xml:space="preserve">Documentation at all levels of university administration from central to individual faculty members </w:t>
            </w:r>
            <w:r>
              <w:rPr>
                <w:rFonts w:ascii="Times New Roman" w:hAnsi="Times New Roman"/>
                <w:lang w:val="en-MY"/>
              </w:rPr>
              <w:t xml:space="preserve">(decisions of committees, class attendance registers, questions, answer scripts, marks, examination results, student’s progress etc) </w:t>
            </w:r>
            <w:r w:rsidRPr="00B27559">
              <w:rPr>
                <w:rFonts w:ascii="Times New Roman" w:hAnsi="Times New Roman"/>
                <w:lang w:val="en-MY"/>
              </w:rPr>
              <w:t>is</w:t>
            </w:r>
            <w:r>
              <w:rPr>
                <w:rFonts w:ascii="Times New Roman" w:hAnsi="Times New Roman"/>
                <w:lang w:val="en-MY"/>
              </w:rPr>
              <w:t xml:space="preserve"> properly maintained</w:t>
            </w:r>
            <w:r w:rsidRPr="00B27559">
              <w:rPr>
                <w:rFonts w:ascii="Times New Roman" w:hAnsi="Times New Roman"/>
                <w:lang w:val="en-MY"/>
              </w:rPr>
              <w:t xml:space="preserve"> </w:t>
            </w:r>
            <w:r w:rsidRPr="00B364D7">
              <w:rPr>
                <w:rFonts w:ascii="Times New Roman" w:hAnsi="Times New Roman"/>
                <w:lang w:val="en-MY"/>
              </w:rPr>
              <w:t>(1.8)</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ListParagraph"/>
              <w:numPr>
                <w:ilvl w:val="0"/>
                <w:numId w:val="54"/>
              </w:numPr>
              <w:jc w:val="left"/>
              <w:rPr>
                <w:rFonts w:ascii="Times New Roman" w:hAnsi="Times New Roman"/>
                <w:lang w:val="en-MY"/>
              </w:rPr>
            </w:pPr>
            <w:r w:rsidRPr="00B27559">
              <w:rPr>
                <w:rFonts w:ascii="Times New Roman" w:hAnsi="Times New Roman"/>
                <w:lang w:val="en-MY"/>
              </w:rPr>
              <w:t xml:space="preserve">Effective institutional leadership and sufficient autonomy are visible </w:t>
            </w:r>
            <w:r w:rsidRPr="00B27559">
              <w:rPr>
                <w:rFonts w:ascii="Times New Roman" w:hAnsi="Times New Roman"/>
                <w:b/>
                <w:bCs/>
                <w:lang w:val="en-MY"/>
              </w:rPr>
              <w:t>(1.9)</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ListParagraph"/>
              <w:numPr>
                <w:ilvl w:val="0"/>
                <w:numId w:val="54"/>
              </w:numPr>
              <w:jc w:val="left"/>
              <w:rPr>
                <w:rFonts w:ascii="Times New Roman" w:hAnsi="Times New Roman"/>
                <w:lang w:val="en-MY"/>
              </w:rPr>
            </w:pPr>
            <w:r w:rsidRPr="00B27559">
              <w:rPr>
                <w:rFonts w:ascii="Times New Roman" w:hAnsi="Times New Roman"/>
                <w:lang w:val="en-MY"/>
              </w:rPr>
              <w:t xml:space="preserve">Academic leaders and faculty members are judicious and guided by the values of quality assurance </w:t>
            </w:r>
            <w:r w:rsidRPr="00B27559">
              <w:rPr>
                <w:rFonts w:ascii="Times New Roman" w:hAnsi="Times New Roman"/>
                <w:b/>
                <w:bCs/>
                <w:lang w:val="en-MY"/>
              </w:rPr>
              <w:t>(1.10)</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r w:rsidR="00B27559" w:rsidRPr="00B95673" w:rsidTr="00B364D7">
        <w:trPr>
          <w:gridAfter w:val="1"/>
          <w:wAfter w:w="8" w:type="dxa"/>
        </w:trPr>
        <w:tc>
          <w:tcPr>
            <w:tcW w:w="7650" w:type="dxa"/>
            <w:tcBorders>
              <w:top w:val="single" w:sz="4" w:space="0" w:color="auto"/>
              <w:left w:val="single" w:sz="4" w:space="0" w:color="auto"/>
              <w:bottom w:val="single" w:sz="4" w:space="0" w:color="auto"/>
              <w:right w:val="single" w:sz="4" w:space="0" w:color="auto"/>
            </w:tcBorders>
            <w:vAlign w:val="center"/>
            <w:hideMark/>
          </w:tcPr>
          <w:p w:rsidR="00B27559" w:rsidRPr="00B27559" w:rsidRDefault="00B27559" w:rsidP="002A698E">
            <w:pPr>
              <w:pStyle w:val="ListParagraph"/>
              <w:numPr>
                <w:ilvl w:val="0"/>
                <w:numId w:val="54"/>
              </w:numPr>
              <w:jc w:val="left"/>
              <w:rPr>
                <w:rFonts w:ascii="Times New Roman" w:hAnsi="Times New Roman"/>
                <w:lang w:val="en-MY"/>
              </w:rPr>
            </w:pPr>
            <w:r w:rsidRPr="00B27559">
              <w:rPr>
                <w:rFonts w:ascii="Times New Roman" w:hAnsi="Times New Roman"/>
                <w:lang w:val="en-MY"/>
              </w:rPr>
              <w:t xml:space="preserve">Stakeholders’ feedback is collected for the purpose of improvement in teaching, learning and research </w:t>
            </w:r>
            <w:r w:rsidRPr="00B27559">
              <w:rPr>
                <w:rFonts w:ascii="Times New Roman" w:hAnsi="Times New Roman"/>
                <w:b/>
                <w:bCs/>
                <w:lang w:val="en-MY"/>
              </w:rPr>
              <w:t>(1.11)</w:t>
            </w:r>
          </w:p>
        </w:tc>
        <w:tc>
          <w:tcPr>
            <w:tcW w:w="344"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3"/>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gridSpan w:val="2"/>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52"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c>
          <w:tcPr>
            <w:tcW w:w="336" w:type="dxa"/>
            <w:tcBorders>
              <w:top w:val="single" w:sz="4" w:space="0" w:color="auto"/>
              <w:left w:val="single" w:sz="4" w:space="0" w:color="auto"/>
              <w:bottom w:val="single" w:sz="4" w:space="0" w:color="auto"/>
              <w:right w:val="single" w:sz="4" w:space="0" w:color="auto"/>
            </w:tcBorders>
          </w:tcPr>
          <w:p w:rsidR="00B27559" w:rsidRPr="00B95673" w:rsidRDefault="00B27559" w:rsidP="00B364D7">
            <w:pPr>
              <w:widowControl w:val="0"/>
              <w:spacing w:before="80" w:after="80"/>
              <w:jc w:val="center"/>
            </w:pPr>
          </w:p>
        </w:tc>
      </w:tr>
    </w:tbl>
    <w:p w:rsidR="007D49D5" w:rsidRPr="00B95673" w:rsidRDefault="007D49D5" w:rsidP="00EC41D1">
      <w:pPr>
        <w:widowControl w:val="0"/>
        <w:spacing w:before="80" w:after="80"/>
        <w:rPr>
          <w:sz w:val="22"/>
          <w:szCs w:val="22"/>
        </w:rPr>
      </w:pPr>
    </w:p>
    <w:p w:rsidR="001C2F20" w:rsidRPr="00B72DEF" w:rsidRDefault="00B72DEF" w:rsidP="002A698E">
      <w:pPr>
        <w:pStyle w:val="ListParagraph"/>
        <w:widowControl w:val="0"/>
        <w:numPr>
          <w:ilvl w:val="0"/>
          <w:numId w:val="53"/>
        </w:numPr>
        <w:spacing w:before="80" w:after="80"/>
        <w:jc w:val="left"/>
        <w:rPr>
          <w:rFonts w:ascii="Times New Roman" w:hAnsi="Times New Roman"/>
          <w:b/>
        </w:rPr>
      </w:pPr>
      <w:r w:rsidRPr="00B72DEF">
        <w:rPr>
          <w:rFonts w:ascii="Times New Roman" w:hAnsi="Times New Roman"/>
          <w:b/>
        </w:rPr>
        <w:t>Curriculum d</w:t>
      </w:r>
      <w:r w:rsidR="001C2F20" w:rsidRPr="00B72DEF">
        <w:rPr>
          <w:rFonts w:ascii="Times New Roman" w:hAnsi="Times New Roman"/>
          <w:b/>
        </w:rPr>
        <w:t>esign a</w:t>
      </w:r>
      <w:r w:rsidRPr="00B72DEF">
        <w:rPr>
          <w:rFonts w:ascii="Times New Roman" w:hAnsi="Times New Roman"/>
          <w:b/>
        </w:rPr>
        <w:t>nd r</w:t>
      </w:r>
      <w:r w:rsidR="001C2F20" w:rsidRPr="00B72DEF">
        <w:rPr>
          <w:rFonts w:ascii="Times New Roman" w:hAnsi="Times New Roman"/>
          <w:b/>
        </w:rPr>
        <w:t>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0"/>
        <w:gridCol w:w="375"/>
        <w:gridCol w:w="363"/>
        <w:gridCol w:w="375"/>
        <w:gridCol w:w="388"/>
        <w:gridCol w:w="363"/>
      </w:tblGrid>
      <w:tr w:rsidR="001C2F20" w:rsidRPr="00B95673" w:rsidTr="005230F0">
        <w:tc>
          <w:tcPr>
            <w:tcW w:w="7470" w:type="dxa"/>
            <w:tcBorders>
              <w:top w:val="single" w:sz="4" w:space="0" w:color="auto"/>
              <w:left w:val="single" w:sz="4" w:space="0" w:color="auto"/>
              <w:bottom w:val="single" w:sz="4" w:space="0" w:color="auto"/>
              <w:right w:val="single" w:sz="4" w:space="0" w:color="auto"/>
            </w:tcBorders>
            <w:hideMark/>
          </w:tcPr>
          <w:p w:rsidR="001C2F20" w:rsidRPr="00B95673" w:rsidRDefault="00CD6E56" w:rsidP="00EC41D1">
            <w:pPr>
              <w:widowControl w:val="0"/>
              <w:spacing w:before="80" w:after="80"/>
              <w:jc w:val="center"/>
              <w:rPr>
                <w:b/>
                <w:lang w:val="en-MY"/>
              </w:rPr>
            </w:pPr>
            <w:r w:rsidRPr="00B95673">
              <w:rPr>
                <w:bCs/>
                <w:sz w:val="22"/>
                <w:szCs w:val="22"/>
              </w:rPr>
              <w:t>Aspects</w:t>
            </w:r>
            <w:r w:rsidRPr="00B95673">
              <w:rPr>
                <w:sz w:val="22"/>
                <w:szCs w:val="22"/>
              </w:rPr>
              <w:t xml:space="preserve"> of Evaluation</w:t>
            </w:r>
          </w:p>
        </w:tc>
        <w:tc>
          <w:tcPr>
            <w:tcW w:w="375"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lang w:val="en-MY"/>
              </w:rPr>
            </w:pPr>
            <w:r w:rsidRPr="00B95673">
              <w:rPr>
                <w:b/>
                <w:sz w:val="22"/>
                <w:szCs w:val="22"/>
                <w:lang w:val="en-MY"/>
              </w:rPr>
              <w:t>5</w:t>
            </w:r>
          </w:p>
        </w:tc>
        <w:tc>
          <w:tcPr>
            <w:tcW w:w="363"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lang w:val="en-MY"/>
              </w:rPr>
            </w:pPr>
            <w:r w:rsidRPr="00B95673">
              <w:rPr>
                <w:b/>
                <w:sz w:val="22"/>
                <w:szCs w:val="22"/>
                <w:lang w:val="en-MY"/>
              </w:rPr>
              <w:t>4</w:t>
            </w:r>
          </w:p>
        </w:tc>
        <w:tc>
          <w:tcPr>
            <w:tcW w:w="375"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lang w:val="en-MY"/>
              </w:rPr>
            </w:pPr>
            <w:r w:rsidRPr="00B95673">
              <w:rPr>
                <w:b/>
                <w:sz w:val="22"/>
                <w:szCs w:val="22"/>
                <w:lang w:val="en-MY"/>
              </w:rPr>
              <w:t>3</w:t>
            </w:r>
          </w:p>
        </w:tc>
        <w:tc>
          <w:tcPr>
            <w:tcW w:w="388"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lang w:val="en-MY"/>
              </w:rPr>
            </w:pPr>
            <w:r w:rsidRPr="00B95673">
              <w:rPr>
                <w:b/>
                <w:sz w:val="22"/>
                <w:szCs w:val="22"/>
                <w:lang w:val="en-MY"/>
              </w:rPr>
              <w:t>2</w:t>
            </w:r>
          </w:p>
        </w:tc>
        <w:tc>
          <w:tcPr>
            <w:tcW w:w="363"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lang w:val="en-MY"/>
              </w:rPr>
            </w:pPr>
            <w:r w:rsidRPr="00B95673">
              <w:rPr>
                <w:b/>
                <w:sz w:val="22"/>
                <w:szCs w:val="22"/>
                <w:lang w:val="en-MY"/>
              </w:rPr>
              <w:t>1</w:t>
            </w:r>
          </w:p>
        </w:tc>
      </w:tr>
      <w:tr w:rsidR="00584B7D" w:rsidRPr="00B95673" w:rsidTr="004B6330">
        <w:tc>
          <w:tcPr>
            <w:tcW w:w="7470" w:type="dxa"/>
            <w:tcBorders>
              <w:top w:val="single" w:sz="4" w:space="0" w:color="auto"/>
              <w:left w:val="single" w:sz="4" w:space="0" w:color="auto"/>
              <w:bottom w:val="single" w:sz="4" w:space="0" w:color="auto"/>
              <w:right w:val="single" w:sz="4" w:space="0" w:color="auto"/>
            </w:tcBorders>
            <w:hideMark/>
          </w:tcPr>
          <w:p w:rsidR="00584B7D" w:rsidRPr="00B72DEF" w:rsidRDefault="00584B7D" w:rsidP="002A698E">
            <w:pPr>
              <w:pStyle w:val="NoSpacing"/>
              <w:numPr>
                <w:ilvl w:val="0"/>
                <w:numId w:val="55"/>
              </w:numPr>
              <w:jc w:val="left"/>
              <w:rPr>
                <w:rFonts w:cs="Times New Roman"/>
                <w:sz w:val="24"/>
                <w:szCs w:val="24"/>
              </w:rPr>
            </w:pPr>
            <w:r w:rsidRPr="00B72DEF">
              <w:rPr>
                <w:rFonts w:cs="Times New Roman"/>
                <w:sz w:val="24"/>
                <w:szCs w:val="24"/>
              </w:rPr>
              <w:t>Curriculum  is reviewed and updated at regular intervals in compliance with the rules of the universities (2.1)</w:t>
            </w:r>
          </w:p>
        </w:tc>
        <w:tc>
          <w:tcPr>
            <w:tcW w:w="375" w:type="dxa"/>
            <w:tcBorders>
              <w:top w:val="single" w:sz="4" w:space="0" w:color="auto"/>
              <w:left w:val="single" w:sz="4" w:space="0" w:color="auto"/>
              <w:bottom w:val="single" w:sz="4" w:space="0" w:color="auto"/>
              <w:right w:val="single" w:sz="4" w:space="0" w:color="auto"/>
            </w:tcBorders>
          </w:tcPr>
          <w:p w:rsidR="00584B7D" w:rsidRPr="00B95673" w:rsidRDefault="00584B7D"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584B7D" w:rsidRPr="00B95673" w:rsidRDefault="00584B7D"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584B7D" w:rsidRPr="00B95673" w:rsidRDefault="00584B7D"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584B7D" w:rsidRPr="00B95673" w:rsidRDefault="00584B7D"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584B7D" w:rsidRPr="00B95673" w:rsidRDefault="00584B7D" w:rsidP="00EC41D1">
            <w:pPr>
              <w:widowControl w:val="0"/>
              <w:spacing w:before="80" w:after="80"/>
              <w:rPr>
                <w:lang w:val="en-MY"/>
              </w:rPr>
            </w:pPr>
          </w:p>
        </w:tc>
      </w:tr>
      <w:tr w:rsidR="00584B7D" w:rsidRPr="00B95673" w:rsidTr="004B6330">
        <w:tc>
          <w:tcPr>
            <w:tcW w:w="7470" w:type="dxa"/>
            <w:tcBorders>
              <w:top w:val="single" w:sz="4" w:space="0" w:color="auto"/>
              <w:left w:val="single" w:sz="4" w:space="0" w:color="auto"/>
              <w:bottom w:val="single" w:sz="4" w:space="0" w:color="auto"/>
              <w:right w:val="single" w:sz="4" w:space="0" w:color="auto"/>
            </w:tcBorders>
            <w:hideMark/>
          </w:tcPr>
          <w:p w:rsidR="00584B7D" w:rsidRPr="00B72DEF" w:rsidRDefault="00584B7D" w:rsidP="002A698E">
            <w:pPr>
              <w:pStyle w:val="NoSpacing"/>
              <w:numPr>
                <w:ilvl w:val="0"/>
                <w:numId w:val="55"/>
              </w:numPr>
              <w:jc w:val="left"/>
              <w:rPr>
                <w:rFonts w:cs="Times New Roman"/>
                <w:sz w:val="24"/>
                <w:szCs w:val="24"/>
              </w:rPr>
            </w:pPr>
            <w:r w:rsidRPr="00B72DEF">
              <w:rPr>
                <w:rFonts w:cs="Times New Roman"/>
                <w:sz w:val="24"/>
                <w:szCs w:val="24"/>
              </w:rPr>
              <w:t>Opinions from the relevant stakeholders (students, teachers, employers and alumni) are duly considered during review of the curriculum (2.2)</w:t>
            </w:r>
          </w:p>
        </w:tc>
        <w:tc>
          <w:tcPr>
            <w:tcW w:w="375" w:type="dxa"/>
            <w:tcBorders>
              <w:top w:val="single" w:sz="4" w:space="0" w:color="auto"/>
              <w:left w:val="single" w:sz="4" w:space="0" w:color="auto"/>
              <w:bottom w:val="single" w:sz="4" w:space="0" w:color="auto"/>
              <w:right w:val="single" w:sz="4" w:space="0" w:color="auto"/>
            </w:tcBorders>
          </w:tcPr>
          <w:p w:rsidR="00584B7D" w:rsidRPr="00B95673" w:rsidRDefault="00584B7D"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584B7D" w:rsidRPr="00B95673" w:rsidRDefault="00584B7D"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584B7D" w:rsidRPr="00B95673" w:rsidRDefault="00584B7D"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584B7D" w:rsidRPr="00B95673" w:rsidRDefault="00584B7D"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584B7D" w:rsidRPr="00B95673" w:rsidRDefault="00584B7D" w:rsidP="00EC41D1">
            <w:pPr>
              <w:widowControl w:val="0"/>
              <w:spacing w:before="80" w:after="80"/>
              <w:rPr>
                <w:lang w:val="en-MY"/>
              </w:rPr>
            </w:pPr>
          </w:p>
        </w:tc>
      </w:tr>
      <w:tr w:rsidR="00B72DEF" w:rsidRPr="00B95673" w:rsidTr="004B6330">
        <w:tc>
          <w:tcPr>
            <w:tcW w:w="7470" w:type="dxa"/>
            <w:tcBorders>
              <w:top w:val="single" w:sz="4" w:space="0" w:color="auto"/>
              <w:left w:val="single" w:sz="4" w:space="0" w:color="auto"/>
              <w:bottom w:val="single" w:sz="4" w:space="0" w:color="auto"/>
              <w:right w:val="single" w:sz="4" w:space="0" w:color="auto"/>
            </w:tcBorders>
            <w:hideMark/>
          </w:tcPr>
          <w:p w:rsidR="00B72DEF" w:rsidRPr="00B72DEF" w:rsidRDefault="00B72DEF" w:rsidP="002A698E">
            <w:pPr>
              <w:pStyle w:val="ListParagraph"/>
              <w:numPr>
                <w:ilvl w:val="0"/>
                <w:numId w:val="55"/>
              </w:numPr>
              <w:jc w:val="left"/>
              <w:rPr>
                <w:rFonts w:ascii="Times New Roman" w:hAnsi="Times New Roman"/>
              </w:rPr>
            </w:pPr>
            <w:r w:rsidRPr="00B72DEF">
              <w:rPr>
                <w:rFonts w:ascii="Times New Roman" w:hAnsi="Times New Roman"/>
              </w:rPr>
              <w:t>Courses in the curriculum from lower to higher levels are consistently arranged X CAN BE CONNECTED WITH 2.4</w:t>
            </w: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r>
      <w:tr w:rsidR="00B72DEF" w:rsidRPr="00B95673" w:rsidTr="004B6330">
        <w:tc>
          <w:tcPr>
            <w:tcW w:w="7470" w:type="dxa"/>
            <w:tcBorders>
              <w:top w:val="single" w:sz="4" w:space="0" w:color="auto"/>
              <w:left w:val="single" w:sz="4" w:space="0" w:color="auto"/>
              <w:bottom w:val="single" w:sz="4" w:space="0" w:color="auto"/>
              <w:right w:val="single" w:sz="4" w:space="0" w:color="auto"/>
            </w:tcBorders>
            <w:hideMark/>
          </w:tcPr>
          <w:p w:rsidR="00B72DEF" w:rsidRPr="00B72DEF" w:rsidRDefault="00B72DEF" w:rsidP="002A698E">
            <w:pPr>
              <w:pStyle w:val="ListParagraph"/>
              <w:numPr>
                <w:ilvl w:val="0"/>
                <w:numId w:val="55"/>
              </w:numPr>
              <w:jc w:val="left"/>
              <w:rPr>
                <w:rFonts w:ascii="Times New Roman" w:hAnsi="Times New Roman"/>
              </w:rPr>
            </w:pPr>
            <w:r w:rsidRPr="00B72DEF">
              <w:rPr>
                <w:rFonts w:ascii="Times New Roman" w:hAnsi="Times New Roman"/>
              </w:rPr>
              <w:t>Teaching strategies are clearly stated in the curriculum X CAN BE CONNECTED WITH 2.4</w:t>
            </w: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r>
      <w:tr w:rsidR="00B72DEF" w:rsidRPr="00B95673" w:rsidTr="004B6330">
        <w:tc>
          <w:tcPr>
            <w:tcW w:w="7470" w:type="dxa"/>
            <w:tcBorders>
              <w:top w:val="single" w:sz="4" w:space="0" w:color="auto"/>
              <w:left w:val="single" w:sz="4" w:space="0" w:color="auto"/>
              <w:bottom w:val="single" w:sz="4" w:space="0" w:color="auto"/>
              <w:right w:val="single" w:sz="4" w:space="0" w:color="auto"/>
            </w:tcBorders>
            <w:hideMark/>
          </w:tcPr>
          <w:p w:rsidR="00B72DEF" w:rsidRPr="00B72DEF" w:rsidRDefault="00B72DEF" w:rsidP="002A698E">
            <w:pPr>
              <w:pStyle w:val="ListParagraph"/>
              <w:numPr>
                <w:ilvl w:val="0"/>
                <w:numId w:val="55"/>
              </w:numPr>
              <w:jc w:val="left"/>
              <w:rPr>
                <w:rFonts w:ascii="Times New Roman" w:hAnsi="Times New Roman"/>
              </w:rPr>
            </w:pPr>
            <w:r w:rsidRPr="00B72DEF">
              <w:rPr>
                <w:rFonts w:ascii="Times New Roman" w:hAnsi="Times New Roman"/>
              </w:rPr>
              <w:t>Assessment strategies are explicit in the curriculum X CAN BE CONNECTED WITH 2.4</w:t>
            </w: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r>
      <w:tr w:rsidR="00B72DEF" w:rsidRPr="00B95673" w:rsidTr="004B6330">
        <w:tc>
          <w:tcPr>
            <w:tcW w:w="7470" w:type="dxa"/>
            <w:tcBorders>
              <w:top w:val="single" w:sz="4" w:space="0" w:color="auto"/>
              <w:left w:val="single" w:sz="4" w:space="0" w:color="auto"/>
              <w:bottom w:val="single" w:sz="4" w:space="0" w:color="auto"/>
              <w:right w:val="single" w:sz="4" w:space="0" w:color="auto"/>
            </w:tcBorders>
            <w:hideMark/>
          </w:tcPr>
          <w:p w:rsidR="00B72DEF" w:rsidRPr="00B72DEF" w:rsidRDefault="00B72DEF" w:rsidP="002A698E">
            <w:pPr>
              <w:pStyle w:val="ListParagraph"/>
              <w:numPr>
                <w:ilvl w:val="0"/>
                <w:numId w:val="55"/>
              </w:numPr>
              <w:jc w:val="left"/>
              <w:rPr>
                <w:rFonts w:ascii="Times New Roman" w:hAnsi="Times New Roman"/>
              </w:rPr>
            </w:pPr>
            <w:r w:rsidRPr="00B72DEF">
              <w:rPr>
                <w:rFonts w:ascii="Times New Roman" w:hAnsi="Times New Roman"/>
                <w:lang w:val="en-MY"/>
              </w:rPr>
              <w:t>Curriculum load is optimum and exerts no pressure X CAN BE CONNECTED WITH 2.4</w:t>
            </w: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r>
      <w:tr w:rsidR="00B72DEF" w:rsidRPr="00B95673" w:rsidTr="00966428">
        <w:tc>
          <w:tcPr>
            <w:tcW w:w="7470" w:type="dxa"/>
            <w:tcBorders>
              <w:top w:val="single" w:sz="4" w:space="0" w:color="auto"/>
              <w:left w:val="single" w:sz="4" w:space="0" w:color="auto"/>
              <w:bottom w:val="single" w:sz="4" w:space="0" w:color="auto"/>
              <w:right w:val="single" w:sz="4" w:space="0" w:color="auto"/>
            </w:tcBorders>
            <w:vAlign w:val="center"/>
            <w:hideMark/>
          </w:tcPr>
          <w:p w:rsidR="00B72DEF" w:rsidRPr="00B72DEF" w:rsidRDefault="00B72DEF" w:rsidP="002A698E">
            <w:pPr>
              <w:pStyle w:val="ListParagraph"/>
              <w:numPr>
                <w:ilvl w:val="0"/>
                <w:numId w:val="55"/>
              </w:numPr>
              <w:jc w:val="left"/>
              <w:rPr>
                <w:rFonts w:ascii="Times New Roman" w:hAnsi="Times New Roman"/>
              </w:rPr>
            </w:pPr>
            <w:r w:rsidRPr="00B72DEF">
              <w:rPr>
                <w:rFonts w:ascii="Times New Roman" w:hAnsi="Times New Roman"/>
              </w:rPr>
              <w:t xml:space="preserve">The curriculum is effective in achieving day-one skill (which happens </w:t>
            </w:r>
            <w:r w:rsidRPr="00B72DEF">
              <w:rPr>
                <w:rFonts w:ascii="Times New Roman" w:hAnsi="Times New Roman"/>
              </w:rPr>
              <w:lastRenderedPageBreak/>
              <w:t>right at the beginning in the first day at job place) X</w:t>
            </w: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r>
      <w:tr w:rsidR="00B72DEF" w:rsidRPr="00B95673" w:rsidTr="00966428">
        <w:tc>
          <w:tcPr>
            <w:tcW w:w="7470" w:type="dxa"/>
            <w:tcBorders>
              <w:top w:val="single" w:sz="4" w:space="0" w:color="auto"/>
              <w:left w:val="single" w:sz="4" w:space="0" w:color="auto"/>
              <w:bottom w:val="single" w:sz="4" w:space="0" w:color="auto"/>
              <w:right w:val="single" w:sz="4" w:space="0" w:color="auto"/>
            </w:tcBorders>
            <w:vAlign w:val="center"/>
            <w:hideMark/>
          </w:tcPr>
          <w:p w:rsidR="00B72DEF" w:rsidRPr="00B72DEF" w:rsidRDefault="00B72DEF" w:rsidP="002A698E">
            <w:pPr>
              <w:pStyle w:val="ListParagraph"/>
              <w:numPr>
                <w:ilvl w:val="0"/>
                <w:numId w:val="55"/>
              </w:numPr>
              <w:jc w:val="left"/>
              <w:rPr>
                <w:rFonts w:ascii="Times New Roman" w:hAnsi="Times New Roman"/>
              </w:rPr>
            </w:pPr>
            <w:r w:rsidRPr="00B72DEF">
              <w:rPr>
                <w:rFonts w:ascii="Times New Roman" w:hAnsi="Times New Roman"/>
              </w:rPr>
              <w:lastRenderedPageBreak/>
              <w:t xml:space="preserve">The university has a well defined procedure to design and review the curriculum of academic programs periodically </w:t>
            </w:r>
            <w:r w:rsidRPr="00B72DEF">
              <w:rPr>
                <w:rFonts w:ascii="Times New Roman" w:hAnsi="Times New Roman"/>
                <w:b/>
                <w:bCs/>
              </w:rPr>
              <w:t>(2.1)</w:t>
            </w: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r>
      <w:tr w:rsidR="00B72DEF" w:rsidRPr="00B95673" w:rsidTr="00966428">
        <w:tc>
          <w:tcPr>
            <w:tcW w:w="7470" w:type="dxa"/>
            <w:tcBorders>
              <w:top w:val="single" w:sz="4" w:space="0" w:color="auto"/>
              <w:left w:val="single" w:sz="4" w:space="0" w:color="auto"/>
              <w:bottom w:val="single" w:sz="4" w:space="0" w:color="auto"/>
              <w:right w:val="single" w:sz="4" w:space="0" w:color="auto"/>
            </w:tcBorders>
            <w:vAlign w:val="center"/>
          </w:tcPr>
          <w:p w:rsidR="00B72DEF" w:rsidRPr="00B72DEF" w:rsidRDefault="00B72DEF" w:rsidP="002A698E">
            <w:pPr>
              <w:pStyle w:val="ListParagraph"/>
              <w:numPr>
                <w:ilvl w:val="0"/>
                <w:numId w:val="55"/>
              </w:numPr>
              <w:jc w:val="left"/>
              <w:rPr>
                <w:rFonts w:ascii="Times New Roman" w:hAnsi="Times New Roman"/>
              </w:rPr>
            </w:pPr>
            <w:r w:rsidRPr="00B72DEF">
              <w:rPr>
                <w:rFonts w:ascii="Times New Roman" w:hAnsi="Times New Roman"/>
              </w:rPr>
              <w:t xml:space="preserve">There is a committee with major stakeholder representation to design and redesign curriculum </w:t>
            </w:r>
            <w:r w:rsidRPr="00FB12A5">
              <w:rPr>
                <w:rFonts w:ascii="Times New Roman" w:hAnsi="Times New Roman"/>
              </w:rPr>
              <w:t>(2.2)</w:t>
            </w: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r>
      <w:tr w:rsidR="00B72DEF" w:rsidRPr="00B95673" w:rsidTr="00966428">
        <w:tc>
          <w:tcPr>
            <w:tcW w:w="7470" w:type="dxa"/>
            <w:tcBorders>
              <w:top w:val="single" w:sz="4" w:space="0" w:color="auto"/>
              <w:left w:val="single" w:sz="4" w:space="0" w:color="auto"/>
              <w:bottom w:val="single" w:sz="4" w:space="0" w:color="auto"/>
              <w:right w:val="single" w:sz="4" w:space="0" w:color="auto"/>
            </w:tcBorders>
            <w:vAlign w:val="center"/>
          </w:tcPr>
          <w:p w:rsidR="00B72DEF" w:rsidRPr="00B72DEF" w:rsidRDefault="00B72DEF" w:rsidP="002A698E">
            <w:pPr>
              <w:pStyle w:val="ListParagraph"/>
              <w:numPr>
                <w:ilvl w:val="0"/>
                <w:numId w:val="55"/>
              </w:numPr>
              <w:jc w:val="left"/>
              <w:rPr>
                <w:rFonts w:ascii="Times New Roman" w:hAnsi="Times New Roman"/>
              </w:rPr>
            </w:pPr>
            <w:r w:rsidRPr="00B72DEF">
              <w:rPr>
                <w:rFonts w:ascii="Times New Roman" w:hAnsi="Times New Roman"/>
              </w:rPr>
              <w:t xml:space="preserve">Curriculum design/ redesign steps and processes are well documented </w:t>
            </w:r>
            <w:r w:rsidRPr="00B72DEF">
              <w:rPr>
                <w:rFonts w:ascii="Times New Roman" w:hAnsi="Times New Roman"/>
                <w:b/>
                <w:bCs/>
              </w:rPr>
              <w:t>(2.3)</w:t>
            </w: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r>
      <w:tr w:rsidR="00B72DEF" w:rsidRPr="00B95673" w:rsidTr="00966428">
        <w:tc>
          <w:tcPr>
            <w:tcW w:w="7470" w:type="dxa"/>
            <w:tcBorders>
              <w:top w:val="single" w:sz="4" w:space="0" w:color="auto"/>
              <w:left w:val="single" w:sz="4" w:space="0" w:color="auto"/>
              <w:bottom w:val="single" w:sz="4" w:space="0" w:color="auto"/>
              <w:right w:val="single" w:sz="4" w:space="0" w:color="auto"/>
            </w:tcBorders>
            <w:vAlign w:val="center"/>
          </w:tcPr>
          <w:p w:rsidR="00B72DEF" w:rsidRPr="00B72DEF" w:rsidRDefault="00B72DEF" w:rsidP="002A698E">
            <w:pPr>
              <w:pStyle w:val="ListParagraph"/>
              <w:numPr>
                <w:ilvl w:val="0"/>
                <w:numId w:val="55"/>
              </w:numPr>
              <w:jc w:val="left"/>
              <w:rPr>
                <w:rFonts w:ascii="Times New Roman" w:hAnsi="Times New Roman"/>
              </w:rPr>
            </w:pPr>
            <w:r w:rsidRPr="00B72DEF">
              <w:rPr>
                <w:rFonts w:ascii="Times New Roman" w:hAnsi="Times New Roman"/>
              </w:rPr>
              <w:t xml:space="preserve">Curriculum is aligned with program objectives, </w:t>
            </w:r>
            <w:r>
              <w:rPr>
                <w:rFonts w:ascii="Times New Roman" w:hAnsi="Times New Roman"/>
              </w:rPr>
              <w:t xml:space="preserve">and </w:t>
            </w:r>
            <w:r w:rsidRPr="00B72DEF">
              <w:rPr>
                <w:rFonts w:ascii="Times New Roman" w:hAnsi="Times New Roman"/>
              </w:rPr>
              <w:t xml:space="preserve">intended </w:t>
            </w:r>
            <w:r>
              <w:rPr>
                <w:rFonts w:ascii="Times New Roman" w:hAnsi="Times New Roman"/>
              </w:rPr>
              <w:t xml:space="preserve">program </w:t>
            </w:r>
            <w:r w:rsidRPr="00B72DEF">
              <w:rPr>
                <w:rFonts w:ascii="Times New Roman" w:hAnsi="Times New Roman"/>
              </w:rPr>
              <w:t>learning outcomes through proper skill mapping (2.4)</w:t>
            </w: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r>
      <w:tr w:rsidR="00B72DEF" w:rsidRPr="00B95673" w:rsidTr="00966428">
        <w:tc>
          <w:tcPr>
            <w:tcW w:w="7470" w:type="dxa"/>
            <w:tcBorders>
              <w:top w:val="single" w:sz="4" w:space="0" w:color="auto"/>
              <w:left w:val="single" w:sz="4" w:space="0" w:color="auto"/>
              <w:bottom w:val="single" w:sz="4" w:space="0" w:color="auto"/>
              <w:right w:val="single" w:sz="4" w:space="0" w:color="auto"/>
            </w:tcBorders>
            <w:vAlign w:val="center"/>
          </w:tcPr>
          <w:p w:rsidR="00B72DEF" w:rsidRPr="00B72DEF" w:rsidRDefault="00B72DEF" w:rsidP="002A698E">
            <w:pPr>
              <w:pStyle w:val="ListParagraph"/>
              <w:numPr>
                <w:ilvl w:val="0"/>
                <w:numId w:val="55"/>
              </w:numPr>
              <w:jc w:val="left"/>
              <w:rPr>
                <w:rFonts w:ascii="Times New Roman" w:hAnsi="Times New Roman"/>
              </w:rPr>
            </w:pPr>
            <w:r w:rsidRPr="00B72DEF">
              <w:rPr>
                <w:rFonts w:ascii="Times New Roman" w:hAnsi="Times New Roman"/>
              </w:rPr>
              <w:t xml:space="preserve">Designed curriculum satisfies the mission and defined graduate profile </w:t>
            </w:r>
            <w:r w:rsidRPr="00B72DEF">
              <w:rPr>
                <w:rFonts w:ascii="Times New Roman" w:hAnsi="Times New Roman"/>
                <w:b/>
                <w:bCs/>
              </w:rPr>
              <w:t>(2.5)</w:t>
            </w: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B72DEF" w:rsidRPr="00B95673" w:rsidRDefault="00B72DEF" w:rsidP="00EC41D1">
            <w:pPr>
              <w:widowControl w:val="0"/>
              <w:spacing w:before="80" w:after="80"/>
              <w:rPr>
                <w:lang w:val="en-MY"/>
              </w:rPr>
            </w:pPr>
          </w:p>
        </w:tc>
      </w:tr>
    </w:tbl>
    <w:p w:rsidR="00CE1D75" w:rsidRPr="00B95673" w:rsidRDefault="00CE1D75" w:rsidP="00CE1D75">
      <w:pPr>
        <w:widowControl w:val="0"/>
        <w:spacing w:before="80" w:after="80"/>
        <w:rPr>
          <w:b/>
          <w:sz w:val="22"/>
          <w:szCs w:val="22"/>
        </w:rPr>
      </w:pPr>
    </w:p>
    <w:p w:rsidR="00CE1D75" w:rsidRPr="00B95673" w:rsidRDefault="00FB12A5" w:rsidP="002A698E">
      <w:pPr>
        <w:pStyle w:val="ListParagraph"/>
        <w:widowControl w:val="0"/>
        <w:numPr>
          <w:ilvl w:val="0"/>
          <w:numId w:val="53"/>
        </w:numPr>
        <w:spacing w:before="80" w:after="80"/>
        <w:ind w:left="360"/>
        <w:rPr>
          <w:rFonts w:ascii="Times New Roman" w:hAnsi="Times New Roman"/>
          <w:b/>
        </w:rPr>
      </w:pPr>
      <w:r>
        <w:rPr>
          <w:rFonts w:ascii="Times New Roman" w:hAnsi="Times New Roman"/>
          <w:b/>
        </w:rPr>
        <w:t>Student entry qualifications, admission procedure, progress and a</w:t>
      </w:r>
      <w:r w:rsidR="00CE1D75" w:rsidRPr="00B95673">
        <w:rPr>
          <w:rFonts w:ascii="Times New Roman" w:hAnsi="Times New Roman"/>
          <w:b/>
        </w:rPr>
        <w:t>chievements</w:t>
      </w:r>
    </w:p>
    <w:tbl>
      <w:tblPr>
        <w:tblStyle w:val="TableGrid"/>
        <w:tblW w:w="0" w:type="auto"/>
        <w:tblInd w:w="108" w:type="dxa"/>
        <w:tblLook w:val="04A0"/>
      </w:tblPr>
      <w:tblGrid>
        <w:gridCol w:w="7560"/>
        <w:gridCol w:w="360"/>
        <w:gridCol w:w="360"/>
        <w:gridCol w:w="360"/>
        <w:gridCol w:w="360"/>
        <w:gridCol w:w="360"/>
      </w:tblGrid>
      <w:tr w:rsidR="00CE1D75" w:rsidRPr="00B95673" w:rsidTr="00CE1D75">
        <w:tc>
          <w:tcPr>
            <w:tcW w:w="7560" w:type="dxa"/>
          </w:tcPr>
          <w:p w:rsidR="00CE1D75" w:rsidRPr="00B95673" w:rsidRDefault="00CD6E56" w:rsidP="00CE1D75">
            <w:pPr>
              <w:widowControl w:val="0"/>
              <w:spacing w:before="80" w:after="80"/>
              <w:jc w:val="center"/>
              <w:rPr>
                <w:b/>
                <w:sz w:val="22"/>
                <w:szCs w:val="22"/>
              </w:rPr>
            </w:pPr>
            <w:r w:rsidRPr="00B95673">
              <w:rPr>
                <w:bCs/>
                <w:sz w:val="22"/>
                <w:szCs w:val="22"/>
              </w:rPr>
              <w:t>Aspects</w:t>
            </w:r>
            <w:r w:rsidRPr="00B95673">
              <w:rPr>
                <w:sz w:val="22"/>
                <w:szCs w:val="22"/>
              </w:rPr>
              <w:t xml:space="preserve"> of Evaluation</w:t>
            </w:r>
          </w:p>
        </w:tc>
        <w:tc>
          <w:tcPr>
            <w:tcW w:w="360" w:type="dxa"/>
          </w:tcPr>
          <w:p w:rsidR="00CE1D75" w:rsidRPr="00B95673" w:rsidRDefault="00CE1D75" w:rsidP="00CE1D75">
            <w:pPr>
              <w:widowControl w:val="0"/>
              <w:spacing w:before="80" w:after="80"/>
              <w:rPr>
                <w:b/>
                <w:sz w:val="22"/>
                <w:szCs w:val="22"/>
              </w:rPr>
            </w:pPr>
            <w:r w:rsidRPr="00B95673">
              <w:rPr>
                <w:b/>
                <w:sz w:val="22"/>
                <w:szCs w:val="22"/>
              </w:rPr>
              <w:t>5</w:t>
            </w:r>
          </w:p>
        </w:tc>
        <w:tc>
          <w:tcPr>
            <w:tcW w:w="360" w:type="dxa"/>
          </w:tcPr>
          <w:p w:rsidR="00CE1D75" w:rsidRPr="00B95673" w:rsidRDefault="00CE1D75" w:rsidP="00CE1D75">
            <w:pPr>
              <w:widowControl w:val="0"/>
              <w:spacing w:before="80" w:after="80"/>
              <w:rPr>
                <w:b/>
                <w:sz w:val="22"/>
                <w:szCs w:val="22"/>
              </w:rPr>
            </w:pPr>
            <w:r w:rsidRPr="00B95673">
              <w:rPr>
                <w:b/>
                <w:sz w:val="22"/>
                <w:szCs w:val="22"/>
              </w:rPr>
              <w:t>4</w:t>
            </w:r>
          </w:p>
        </w:tc>
        <w:tc>
          <w:tcPr>
            <w:tcW w:w="360" w:type="dxa"/>
          </w:tcPr>
          <w:p w:rsidR="00CE1D75" w:rsidRPr="00B95673" w:rsidRDefault="00CE1D75" w:rsidP="00CE1D75">
            <w:pPr>
              <w:widowControl w:val="0"/>
              <w:spacing w:before="80" w:after="80"/>
              <w:rPr>
                <w:b/>
                <w:sz w:val="22"/>
                <w:szCs w:val="22"/>
              </w:rPr>
            </w:pPr>
            <w:r w:rsidRPr="00B95673">
              <w:rPr>
                <w:b/>
                <w:sz w:val="22"/>
                <w:szCs w:val="22"/>
              </w:rPr>
              <w:t>3</w:t>
            </w:r>
          </w:p>
        </w:tc>
        <w:tc>
          <w:tcPr>
            <w:tcW w:w="360" w:type="dxa"/>
          </w:tcPr>
          <w:p w:rsidR="00CE1D75" w:rsidRPr="00B95673" w:rsidRDefault="00CE1D75" w:rsidP="00CE1D75">
            <w:pPr>
              <w:widowControl w:val="0"/>
              <w:spacing w:before="80" w:after="80"/>
              <w:rPr>
                <w:b/>
                <w:sz w:val="22"/>
                <w:szCs w:val="22"/>
              </w:rPr>
            </w:pPr>
            <w:r w:rsidRPr="00B95673">
              <w:rPr>
                <w:b/>
                <w:sz w:val="22"/>
                <w:szCs w:val="22"/>
              </w:rPr>
              <w:t>2</w:t>
            </w:r>
          </w:p>
        </w:tc>
        <w:tc>
          <w:tcPr>
            <w:tcW w:w="360" w:type="dxa"/>
          </w:tcPr>
          <w:p w:rsidR="00CE1D75" w:rsidRPr="00B95673" w:rsidRDefault="00CE1D75" w:rsidP="00CE1D75">
            <w:pPr>
              <w:widowControl w:val="0"/>
              <w:spacing w:before="80" w:after="80"/>
              <w:rPr>
                <w:b/>
                <w:sz w:val="22"/>
                <w:szCs w:val="22"/>
              </w:rPr>
            </w:pPr>
            <w:r w:rsidRPr="00B95673">
              <w:rPr>
                <w:b/>
                <w:sz w:val="22"/>
                <w:szCs w:val="22"/>
              </w:rPr>
              <w:t>1</w:t>
            </w:r>
          </w:p>
        </w:tc>
      </w:tr>
      <w:tr w:rsidR="00FB12A5" w:rsidRPr="00B95673" w:rsidTr="00CE1D75">
        <w:tc>
          <w:tcPr>
            <w:tcW w:w="7560" w:type="dxa"/>
          </w:tcPr>
          <w:p w:rsidR="00FB12A5" w:rsidRPr="00FB12A5" w:rsidRDefault="00FB12A5" w:rsidP="002A698E">
            <w:pPr>
              <w:pStyle w:val="ListParagraph"/>
              <w:numPr>
                <w:ilvl w:val="0"/>
                <w:numId w:val="56"/>
              </w:numPr>
              <w:jc w:val="left"/>
              <w:rPr>
                <w:rFonts w:ascii="Times New Roman" w:hAnsi="Times New Roman"/>
              </w:rPr>
            </w:pPr>
            <w:r w:rsidRPr="00FB12A5">
              <w:rPr>
                <w:rFonts w:ascii="Times New Roman" w:hAnsi="Times New Roman"/>
              </w:rPr>
              <w:t>Admission policy ensures entry of quality students X</w:t>
            </w: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r>
      <w:tr w:rsidR="00FB12A5" w:rsidRPr="00B95673" w:rsidTr="00CE1D75">
        <w:tc>
          <w:tcPr>
            <w:tcW w:w="7560" w:type="dxa"/>
          </w:tcPr>
          <w:p w:rsidR="00FB12A5" w:rsidRPr="00FB12A5" w:rsidRDefault="00FB12A5" w:rsidP="002A698E">
            <w:pPr>
              <w:pStyle w:val="ListParagraph"/>
              <w:numPr>
                <w:ilvl w:val="0"/>
                <w:numId w:val="56"/>
              </w:numPr>
              <w:jc w:val="left"/>
              <w:rPr>
                <w:rFonts w:ascii="Times New Roman" w:hAnsi="Times New Roman"/>
              </w:rPr>
            </w:pPr>
            <w:r w:rsidRPr="00FB12A5">
              <w:rPr>
                <w:rFonts w:ascii="Times New Roman" w:hAnsi="Times New Roman"/>
              </w:rPr>
              <w:t>Commitment among students is observed to ensure desired progress and achievement X</w:t>
            </w: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r>
      <w:tr w:rsidR="00FB12A5" w:rsidRPr="00B95673" w:rsidTr="00CE1D75">
        <w:tc>
          <w:tcPr>
            <w:tcW w:w="7560" w:type="dxa"/>
          </w:tcPr>
          <w:p w:rsidR="00FB12A5" w:rsidRPr="00FB12A5" w:rsidRDefault="00FB12A5" w:rsidP="002A698E">
            <w:pPr>
              <w:pStyle w:val="ListParagraph"/>
              <w:numPr>
                <w:ilvl w:val="0"/>
                <w:numId w:val="56"/>
              </w:numPr>
              <w:jc w:val="left"/>
              <w:rPr>
                <w:rFonts w:ascii="Times New Roman" w:hAnsi="Times New Roman"/>
              </w:rPr>
            </w:pPr>
            <w:r w:rsidRPr="00FB12A5">
              <w:rPr>
                <w:rFonts w:ascii="Times New Roman" w:hAnsi="Times New Roman"/>
              </w:rPr>
              <w:t>Admission procedure is quite fair (3.3)</w:t>
            </w: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r>
      <w:tr w:rsidR="00FB12A5" w:rsidRPr="00B95673" w:rsidTr="00CE1D75">
        <w:tc>
          <w:tcPr>
            <w:tcW w:w="7560" w:type="dxa"/>
          </w:tcPr>
          <w:p w:rsidR="00FB12A5" w:rsidRPr="00FB12A5" w:rsidRDefault="00FB12A5" w:rsidP="002A698E">
            <w:pPr>
              <w:pStyle w:val="ListParagraph"/>
              <w:numPr>
                <w:ilvl w:val="0"/>
                <w:numId w:val="56"/>
              </w:numPr>
              <w:jc w:val="left"/>
              <w:rPr>
                <w:rFonts w:ascii="Times New Roman" w:hAnsi="Times New Roman"/>
              </w:rPr>
            </w:pPr>
            <w:r w:rsidRPr="00FB12A5">
              <w:rPr>
                <w:rFonts w:ascii="Times New Roman" w:hAnsi="Times New Roman"/>
              </w:rPr>
              <w:t>Students’ progress are regularly recorded and monitored (3.4)</w:t>
            </w: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r>
      <w:tr w:rsidR="00FB12A5" w:rsidRPr="00B95673" w:rsidTr="00CE1D75">
        <w:tc>
          <w:tcPr>
            <w:tcW w:w="7560" w:type="dxa"/>
          </w:tcPr>
          <w:p w:rsidR="00FB12A5" w:rsidRPr="00FB12A5" w:rsidRDefault="00FB12A5" w:rsidP="002A698E">
            <w:pPr>
              <w:pStyle w:val="ListParagraph"/>
              <w:numPr>
                <w:ilvl w:val="0"/>
                <w:numId w:val="56"/>
              </w:numPr>
              <w:jc w:val="left"/>
              <w:rPr>
                <w:rFonts w:ascii="Times New Roman" w:hAnsi="Times New Roman"/>
              </w:rPr>
            </w:pPr>
            <w:r w:rsidRPr="00FB12A5">
              <w:rPr>
                <w:rFonts w:ascii="Times New Roman" w:hAnsi="Times New Roman"/>
              </w:rPr>
              <w:t>Teachers provide regular feedback to the students about their progress (3.4)</w:t>
            </w: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r>
      <w:tr w:rsidR="00FB12A5" w:rsidRPr="00B95673" w:rsidTr="00CE1D75">
        <w:tc>
          <w:tcPr>
            <w:tcW w:w="7560" w:type="dxa"/>
          </w:tcPr>
          <w:p w:rsidR="00FB12A5" w:rsidRPr="00FB12A5" w:rsidRDefault="00FB12A5" w:rsidP="002A698E">
            <w:pPr>
              <w:pStyle w:val="ListParagraph"/>
              <w:numPr>
                <w:ilvl w:val="0"/>
                <w:numId w:val="56"/>
              </w:numPr>
              <w:jc w:val="left"/>
              <w:rPr>
                <w:rFonts w:ascii="Times New Roman" w:hAnsi="Times New Roman"/>
              </w:rPr>
            </w:pPr>
            <w:r w:rsidRPr="00FB12A5">
              <w:rPr>
                <w:rFonts w:ascii="Times New Roman" w:hAnsi="Times New Roman"/>
              </w:rPr>
              <w:t>The entity maintains individual student’s records properly (3.5)</w:t>
            </w: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r>
      <w:tr w:rsidR="00FB12A5" w:rsidRPr="00B95673" w:rsidTr="00CE1D75">
        <w:tc>
          <w:tcPr>
            <w:tcW w:w="7560" w:type="dxa"/>
          </w:tcPr>
          <w:p w:rsidR="00FB12A5" w:rsidRPr="00FB12A5" w:rsidRDefault="00FB12A5" w:rsidP="002A698E">
            <w:pPr>
              <w:pStyle w:val="ListParagraph"/>
              <w:numPr>
                <w:ilvl w:val="0"/>
                <w:numId w:val="56"/>
              </w:numPr>
              <w:jc w:val="left"/>
              <w:rPr>
                <w:rFonts w:ascii="Times New Roman" w:hAnsi="Times New Roman"/>
              </w:rPr>
            </w:pPr>
            <w:r w:rsidRPr="00FB12A5">
              <w:rPr>
                <w:rFonts w:ascii="Times New Roman" w:hAnsi="Times New Roman"/>
              </w:rPr>
              <w:t xml:space="preserve">Entry requirements are well defined, measurable, and communicable to the potential candidates for admission </w:t>
            </w:r>
            <w:r w:rsidRPr="00FB12A5">
              <w:rPr>
                <w:rFonts w:ascii="Times New Roman" w:hAnsi="Times New Roman"/>
                <w:b/>
                <w:bCs/>
              </w:rPr>
              <w:t>(3.1)</w:t>
            </w: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r>
      <w:tr w:rsidR="00FB12A5" w:rsidRPr="00B95673" w:rsidTr="00CE1D75">
        <w:tc>
          <w:tcPr>
            <w:tcW w:w="7560" w:type="dxa"/>
          </w:tcPr>
          <w:p w:rsidR="00FB12A5" w:rsidRPr="00FB12A5" w:rsidRDefault="00FB12A5" w:rsidP="002A698E">
            <w:pPr>
              <w:pStyle w:val="ListParagraph"/>
              <w:numPr>
                <w:ilvl w:val="0"/>
                <w:numId w:val="56"/>
              </w:numPr>
              <w:jc w:val="left"/>
              <w:rPr>
                <w:rFonts w:ascii="Times New Roman" w:hAnsi="Times New Roman"/>
              </w:rPr>
            </w:pPr>
            <w:r w:rsidRPr="00FB12A5">
              <w:rPr>
                <w:rFonts w:ascii="Times New Roman" w:hAnsi="Times New Roman"/>
              </w:rPr>
              <w:t xml:space="preserve">Entry requirements properly reflect the level of qualifications required to afford the academic loads of a particular program and match with the nature of the discipline </w:t>
            </w:r>
            <w:r w:rsidRPr="00FB12A5">
              <w:rPr>
                <w:rFonts w:ascii="Times New Roman" w:hAnsi="Times New Roman"/>
                <w:b/>
                <w:bCs/>
              </w:rPr>
              <w:t>(3.2)</w:t>
            </w: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c>
          <w:tcPr>
            <w:tcW w:w="360" w:type="dxa"/>
          </w:tcPr>
          <w:p w:rsidR="00FB12A5" w:rsidRPr="00B95673" w:rsidRDefault="00FB12A5" w:rsidP="00CE1D75">
            <w:pPr>
              <w:widowControl w:val="0"/>
              <w:spacing w:before="80" w:after="80"/>
              <w:rPr>
                <w:b/>
                <w:sz w:val="22"/>
                <w:szCs w:val="22"/>
              </w:rPr>
            </w:pPr>
          </w:p>
        </w:tc>
      </w:tr>
    </w:tbl>
    <w:p w:rsidR="00CE1D75" w:rsidRPr="00B95673" w:rsidRDefault="00FB12A5" w:rsidP="00FB12A5">
      <w:pPr>
        <w:widowControl w:val="0"/>
        <w:tabs>
          <w:tab w:val="left" w:pos="3320"/>
        </w:tabs>
        <w:spacing w:before="80" w:after="80"/>
        <w:rPr>
          <w:b/>
          <w:sz w:val="22"/>
          <w:szCs w:val="22"/>
        </w:rPr>
      </w:pPr>
      <w:r>
        <w:rPr>
          <w:b/>
          <w:sz w:val="22"/>
          <w:szCs w:val="22"/>
        </w:rPr>
        <w:tab/>
      </w:r>
    </w:p>
    <w:p w:rsidR="00CE1D75" w:rsidRPr="00B95673" w:rsidRDefault="00FB12A5" w:rsidP="002A698E">
      <w:pPr>
        <w:widowControl w:val="0"/>
        <w:numPr>
          <w:ilvl w:val="0"/>
          <w:numId w:val="53"/>
        </w:numPr>
        <w:spacing w:before="80" w:after="80"/>
        <w:ind w:left="540" w:hanging="540"/>
        <w:jc w:val="left"/>
        <w:rPr>
          <w:b/>
          <w:sz w:val="22"/>
          <w:szCs w:val="22"/>
        </w:rPr>
      </w:pPr>
      <w:r>
        <w:rPr>
          <w:b/>
          <w:sz w:val="22"/>
          <w:szCs w:val="22"/>
        </w:rPr>
        <w:t>Structure and f</w:t>
      </w:r>
      <w:r w:rsidR="00CE1D75" w:rsidRPr="00B95673">
        <w:rPr>
          <w:b/>
          <w:sz w:val="22"/>
          <w:szCs w:val="22"/>
        </w:rPr>
        <w:t>acilities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0"/>
        <w:gridCol w:w="375"/>
        <w:gridCol w:w="363"/>
        <w:gridCol w:w="375"/>
        <w:gridCol w:w="403"/>
        <w:gridCol w:w="363"/>
      </w:tblGrid>
      <w:tr w:rsidR="00CE1D75" w:rsidRPr="00B95673" w:rsidTr="00CE1D75">
        <w:tc>
          <w:tcPr>
            <w:tcW w:w="7470" w:type="dxa"/>
            <w:tcBorders>
              <w:top w:val="single" w:sz="4" w:space="0" w:color="auto"/>
              <w:left w:val="single" w:sz="4" w:space="0" w:color="auto"/>
              <w:bottom w:val="single" w:sz="4" w:space="0" w:color="auto"/>
              <w:right w:val="single" w:sz="4" w:space="0" w:color="auto"/>
            </w:tcBorders>
            <w:hideMark/>
          </w:tcPr>
          <w:p w:rsidR="00CE1D75" w:rsidRPr="00B95673" w:rsidRDefault="00CD6E56" w:rsidP="00CE1D75">
            <w:pPr>
              <w:widowControl w:val="0"/>
              <w:spacing w:before="80" w:after="80"/>
              <w:jc w:val="center"/>
              <w:rPr>
                <w:b/>
                <w:lang w:val="en-MY"/>
              </w:rPr>
            </w:pPr>
            <w:r w:rsidRPr="00B95673">
              <w:rPr>
                <w:bCs/>
                <w:sz w:val="22"/>
                <w:szCs w:val="22"/>
              </w:rPr>
              <w:t>Aspects</w:t>
            </w:r>
            <w:r w:rsidRPr="00B95673">
              <w:rPr>
                <w:sz w:val="22"/>
                <w:szCs w:val="22"/>
              </w:rPr>
              <w:t xml:space="preserve"> of Evaluation</w:t>
            </w:r>
          </w:p>
        </w:tc>
        <w:tc>
          <w:tcPr>
            <w:tcW w:w="375" w:type="dxa"/>
            <w:tcBorders>
              <w:top w:val="single" w:sz="4" w:space="0" w:color="auto"/>
              <w:left w:val="single" w:sz="4" w:space="0" w:color="auto"/>
              <w:bottom w:val="single" w:sz="4" w:space="0" w:color="auto"/>
              <w:right w:val="single" w:sz="4" w:space="0" w:color="auto"/>
            </w:tcBorders>
            <w:hideMark/>
          </w:tcPr>
          <w:p w:rsidR="00CE1D75" w:rsidRPr="00B95673" w:rsidRDefault="00CE1D75" w:rsidP="00CE1D75">
            <w:pPr>
              <w:widowControl w:val="0"/>
              <w:spacing w:before="80" w:after="80"/>
              <w:jc w:val="center"/>
              <w:rPr>
                <w:b/>
                <w:lang w:val="en-MY"/>
              </w:rPr>
            </w:pPr>
            <w:r w:rsidRPr="00B95673">
              <w:rPr>
                <w:b/>
                <w:sz w:val="22"/>
                <w:szCs w:val="22"/>
                <w:lang w:val="en-MY"/>
              </w:rPr>
              <w:t>5</w:t>
            </w:r>
          </w:p>
        </w:tc>
        <w:tc>
          <w:tcPr>
            <w:tcW w:w="363" w:type="dxa"/>
            <w:tcBorders>
              <w:top w:val="single" w:sz="4" w:space="0" w:color="auto"/>
              <w:left w:val="single" w:sz="4" w:space="0" w:color="auto"/>
              <w:bottom w:val="single" w:sz="4" w:space="0" w:color="auto"/>
              <w:right w:val="single" w:sz="4" w:space="0" w:color="auto"/>
            </w:tcBorders>
            <w:hideMark/>
          </w:tcPr>
          <w:p w:rsidR="00CE1D75" w:rsidRPr="00B95673" w:rsidRDefault="00CE1D75" w:rsidP="00CE1D75">
            <w:pPr>
              <w:widowControl w:val="0"/>
              <w:spacing w:before="80" w:after="80"/>
              <w:jc w:val="center"/>
              <w:rPr>
                <w:b/>
                <w:lang w:val="en-MY"/>
              </w:rPr>
            </w:pPr>
            <w:r w:rsidRPr="00B95673">
              <w:rPr>
                <w:b/>
                <w:sz w:val="22"/>
                <w:szCs w:val="22"/>
                <w:lang w:val="en-MY"/>
              </w:rPr>
              <w:t>4</w:t>
            </w:r>
          </w:p>
        </w:tc>
        <w:tc>
          <w:tcPr>
            <w:tcW w:w="375" w:type="dxa"/>
            <w:tcBorders>
              <w:top w:val="single" w:sz="4" w:space="0" w:color="auto"/>
              <w:left w:val="single" w:sz="4" w:space="0" w:color="auto"/>
              <w:bottom w:val="single" w:sz="4" w:space="0" w:color="auto"/>
              <w:right w:val="single" w:sz="4" w:space="0" w:color="auto"/>
            </w:tcBorders>
            <w:hideMark/>
          </w:tcPr>
          <w:p w:rsidR="00CE1D75" w:rsidRPr="00B95673" w:rsidRDefault="00CE1D75" w:rsidP="00CE1D75">
            <w:pPr>
              <w:widowControl w:val="0"/>
              <w:spacing w:before="80" w:after="80"/>
              <w:jc w:val="center"/>
              <w:rPr>
                <w:b/>
                <w:lang w:val="en-MY"/>
              </w:rPr>
            </w:pPr>
            <w:r w:rsidRPr="00B95673">
              <w:rPr>
                <w:b/>
                <w:sz w:val="22"/>
                <w:szCs w:val="22"/>
                <w:lang w:val="en-MY"/>
              </w:rPr>
              <w:t>3</w:t>
            </w:r>
          </w:p>
        </w:tc>
        <w:tc>
          <w:tcPr>
            <w:tcW w:w="403" w:type="dxa"/>
            <w:tcBorders>
              <w:top w:val="single" w:sz="4" w:space="0" w:color="auto"/>
              <w:left w:val="single" w:sz="4" w:space="0" w:color="auto"/>
              <w:bottom w:val="single" w:sz="4" w:space="0" w:color="auto"/>
              <w:right w:val="single" w:sz="4" w:space="0" w:color="auto"/>
            </w:tcBorders>
            <w:hideMark/>
          </w:tcPr>
          <w:p w:rsidR="00CE1D75" w:rsidRPr="00B95673" w:rsidRDefault="00CE1D75" w:rsidP="00CE1D75">
            <w:pPr>
              <w:widowControl w:val="0"/>
              <w:spacing w:before="80" w:after="80"/>
              <w:jc w:val="center"/>
              <w:rPr>
                <w:b/>
                <w:lang w:val="en-MY"/>
              </w:rPr>
            </w:pPr>
            <w:r w:rsidRPr="00B95673">
              <w:rPr>
                <w:b/>
                <w:sz w:val="22"/>
                <w:szCs w:val="22"/>
                <w:lang w:val="en-MY"/>
              </w:rPr>
              <w:t>2</w:t>
            </w:r>
          </w:p>
        </w:tc>
        <w:tc>
          <w:tcPr>
            <w:tcW w:w="363" w:type="dxa"/>
            <w:tcBorders>
              <w:top w:val="single" w:sz="4" w:space="0" w:color="auto"/>
              <w:left w:val="single" w:sz="4" w:space="0" w:color="auto"/>
              <w:bottom w:val="single" w:sz="4" w:space="0" w:color="auto"/>
              <w:right w:val="single" w:sz="4" w:space="0" w:color="auto"/>
            </w:tcBorders>
            <w:hideMark/>
          </w:tcPr>
          <w:p w:rsidR="00CE1D75" w:rsidRPr="00B95673" w:rsidRDefault="00CE1D75" w:rsidP="00CE1D75">
            <w:pPr>
              <w:widowControl w:val="0"/>
              <w:spacing w:before="80" w:after="80"/>
              <w:jc w:val="center"/>
              <w:rPr>
                <w:b/>
                <w:lang w:val="en-MY"/>
              </w:rPr>
            </w:pPr>
            <w:r w:rsidRPr="00B95673">
              <w:rPr>
                <w:b/>
                <w:sz w:val="22"/>
                <w:szCs w:val="22"/>
                <w:lang w:val="en-MY"/>
              </w:rPr>
              <w:t>1</w:t>
            </w:r>
          </w:p>
        </w:tc>
      </w:tr>
      <w:tr w:rsidR="00CE1D75" w:rsidRPr="00B95673" w:rsidTr="00CE1D75">
        <w:tc>
          <w:tcPr>
            <w:tcW w:w="747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3"/>
              </w:numPr>
              <w:jc w:val="left"/>
              <w:rPr>
                <w:rFonts w:ascii="Times New Roman" w:hAnsi="Times New Roman"/>
                <w:sz w:val="24"/>
                <w:szCs w:val="24"/>
              </w:rPr>
            </w:pPr>
            <w:r w:rsidRPr="00B95673">
              <w:rPr>
                <w:rFonts w:ascii="Times New Roman" w:hAnsi="Times New Roman"/>
                <w:sz w:val="24"/>
                <w:szCs w:val="24"/>
              </w:rPr>
              <w:t>Classroom facilities are suitable for en</w:t>
            </w:r>
            <w:r w:rsidR="006B0285">
              <w:rPr>
                <w:rFonts w:ascii="Times New Roman" w:hAnsi="Times New Roman"/>
                <w:sz w:val="24"/>
                <w:szCs w:val="24"/>
              </w:rPr>
              <w:t>suring effective learning (4.1)</w:t>
            </w: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40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r>
      <w:tr w:rsidR="00CE1D75" w:rsidRPr="00B95673" w:rsidTr="00CE1D75">
        <w:tc>
          <w:tcPr>
            <w:tcW w:w="747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3"/>
              </w:numPr>
              <w:jc w:val="left"/>
              <w:rPr>
                <w:rFonts w:ascii="Times New Roman" w:hAnsi="Times New Roman"/>
                <w:sz w:val="24"/>
                <w:szCs w:val="24"/>
              </w:rPr>
            </w:pPr>
            <w:r w:rsidRPr="00B95673">
              <w:rPr>
                <w:rFonts w:ascii="Times New Roman" w:hAnsi="Times New Roman"/>
                <w:sz w:val="24"/>
                <w:szCs w:val="24"/>
              </w:rPr>
              <w:lastRenderedPageBreak/>
              <w:t>Laboratory facilities are congenial for practical teaching-learning (4.1)</w:t>
            </w: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40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r>
      <w:tr w:rsidR="00CE1D75" w:rsidRPr="00B95673" w:rsidTr="00CE1D75">
        <w:tc>
          <w:tcPr>
            <w:tcW w:w="747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3"/>
              </w:numPr>
              <w:jc w:val="left"/>
              <w:rPr>
                <w:rFonts w:ascii="Times New Roman" w:hAnsi="Times New Roman"/>
                <w:sz w:val="24"/>
                <w:szCs w:val="24"/>
              </w:rPr>
            </w:pPr>
            <w:r w:rsidRPr="00B95673">
              <w:rPr>
                <w:rFonts w:ascii="Times New Roman" w:hAnsi="Times New Roman"/>
                <w:sz w:val="24"/>
                <w:szCs w:val="24"/>
              </w:rPr>
              <w:t>Facilities for conducting research are adequate (4.1)</w:t>
            </w: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40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r>
      <w:tr w:rsidR="00CE1D75" w:rsidRPr="00B95673" w:rsidTr="00CE1D75">
        <w:tc>
          <w:tcPr>
            <w:tcW w:w="747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3"/>
              </w:numPr>
              <w:jc w:val="left"/>
              <w:rPr>
                <w:rFonts w:ascii="Times New Roman" w:hAnsi="Times New Roman"/>
                <w:sz w:val="24"/>
                <w:szCs w:val="24"/>
              </w:rPr>
            </w:pPr>
            <w:r w:rsidRPr="00B95673">
              <w:rPr>
                <w:rFonts w:ascii="Times New Roman" w:hAnsi="Times New Roman"/>
                <w:sz w:val="24"/>
                <w:szCs w:val="24"/>
              </w:rPr>
              <w:t>The library has adequate up-to-date reading and reference materials to meet the academic &amp; research needs (4.1)</w:t>
            </w: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40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r>
      <w:tr w:rsidR="00CE1D75" w:rsidRPr="00B95673" w:rsidTr="00CE1D75">
        <w:tc>
          <w:tcPr>
            <w:tcW w:w="747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3"/>
              </w:numPr>
              <w:jc w:val="left"/>
              <w:rPr>
                <w:rFonts w:ascii="Times New Roman" w:hAnsi="Times New Roman"/>
                <w:sz w:val="24"/>
                <w:szCs w:val="24"/>
              </w:rPr>
            </w:pPr>
            <w:r w:rsidRPr="00B95673">
              <w:rPr>
                <w:rFonts w:ascii="Times New Roman" w:hAnsi="Times New Roman"/>
                <w:sz w:val="24"/>
                <w:szCs w:val="24"/>
              </w:rPr>
              <w:t>Indoor and outdoor medical facilities are adequate (4.1)</w:t>
            </w: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40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r>
      <w:tr w:rsidR="00CE1D75" w:rsidRPr="00B95673" w:rsidTr="00CE1D75">
        <w:tc>
          <w:tcPr>
            <w:tcW w:w="747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3"/>
              </w:numPr>
              <w:jc w:val="left"/>
              <w:rPr>
                <w:rFonts w:ascii="Times New Roman" w:hAnsi="Times New Roman"/>
                <w:sz w:val="24"/>
                <w:szCs w:val="24"/>
              </w:rPr>
            </w:pPr>
            <w:r w:rsidRPr="00B95673">
              <w:rPr>
                <w:rFonts w:ascii="Times New Roman" w:hAnsi="Times New Roman"/>
                <w:sz w:val="24"/>
                <w:szCs w:val="24"/>
              </w:rPr>
              <w:t>There are adequate sports facilities (indoor and outdoor ) (4.1)</w:t>
            </w: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40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r>
      <w:tr w:rsidR="00CE1D75" w:rsidRPr="00B95673" w:rsidTr="00CE1D75">
        <w:tc>
          <w:tcPr>
            <w:tcW w:w="747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3"/>
              </w:numPr>
              <w:jc w:val="left"/>
              <w:rPr>
                <w:rFonts w:ascii="Times New Roman" w:hAnsi="Times New Roman"/>
                <w:sz w:val="24"/>
                <w:szCs w:val="24"/>
              </w:rPr>
            </w:pPr>
            <w:r w:rsidRPr="00B95673">
              <w:rPr>
                <w:rFonts w:ascii="Times New Roman" w:hAnsi="Times New Roman"/>
                <w:sz w:val="24"/>
                <w:szCs w:val="24"/>
              </w:rPr>
              <w:t>Existing gymnasium facilities are good enough (4.1)</w:t>
            </w: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40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r>
      <w:tr w:rsidR="00CE1D75" w:rsidRPr="00B95673" w:rsidTr="00CE1D75">
        <w:tc>
          <w:tcPr>
            <w:tcW w:w="747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3"/>
              </w:numPr>
              <w:jc w:val="left"/>
              <w:rPr>
                <w:rFonts w:ascii="Times New Roman" w:hAnsi="Times New Roman"/>
              </w:rPr>
            </w:pPr>
            <w:r w:rsidRPr="00B95673">
              <w:rPr>
                <w:rFonts w:ascii="Times New Roman" w:hAnsi="Times New Roman"/>
              </w:rPr>
              <w:t>Office equipments are adequate to support the students’ need (4.1)</w:t>
            </w: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40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r>
      <w:tr w:rsidR="00CE1D75" w:rsidRPr="00B95673" w:rsidTr="00CE1D75">
        <w:tc>
          <w:tcPr>
            <w:tcW w:w="747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3"/>
              </w:numPr>
              <w:jc w:val="left"/>
              <w:rPr>
                <w:rFonts w:ascii="Times New Roman" w:hAnsi="Times New Roman"/>
                <w:sz w:val="24"/>
                <w:szCs w:val="24"/>
              </w:rPr>
            </w:pPr>
            <w:r w:rsidRPr="00B95673">
              <w:rPr>
                <w:rFonts w:ascii="Times New Roman" w:hAnsi="Times New Roman"/>
                <w:sz w:val="24"/>
                <w:szCs w:val="24"/>
              </w:rPr>
              <w:t>Entity has competent manpower to run the academic affairs (4.1)</w:t>
            </w: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40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r>
      <w:tr w:rsidR="00CE1D75" w:rsidRPr="00B95673" w:rsidTr="00CE1D75">
        <w:tc>
          <w:tcPr>
            <w:tcW w:w="747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3"/>
              </w:numPr>
              <w:jc w:val="left"/>
              <w:rPr>
                <w:rFonts w:ascii="Times New Roman" w:hAnsi="Times New Roman"/>
                <w:sz w:val="24"/>
                <w:szCs w:val="24"/>
              </w:rPr>
            </w:pPr>
            <w:r w:rsidRPr="00B95673">
              <w:rPr>
                <w:rFonts w:ascii="Times New Roman" w:hAnsi="Times New Roman"/>
                <w:sz w:val="24"/>
                <w:szCs w:val="24"/>
              </w:rPr>
              <w:t>Access to internet facilities with sufficient speed are available (4.2)</w:t>
            </w: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40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rPr>
                <w:lang w:val="en-MY"/>
              </w:rPr>
            </w:pPr>
          </w:p>
        </w:tc>
      </w:tr>
    </w:tbl>
    <w:p w:rsidR="00CE1D75" w:rsidRPr="00B95673" w:rsidRDefault="00CE1D75" w:rsidP="00EC41D1">
      <w:pPr>
        <w:widowControl w:val="0"/>
        <w:spacing w:before="80" w:after="80"/>
        <w:ind w:left="1701" w:hanging="1701"/>
        <w:rPr>
          <w:b/>
          <w:sz w:val="22"/>
          <w:szCs w:val="22"/>
        </w:rPr>
      </w:pPr>
    </w:p>
    <w:p w:rsidR="009B224F" w:rsidRPr="00B95673" w:rsidRDefault="009B224F" w:rsidP="002A698E">
      <w:pPr>
        <w:widowControl w:val="0"/>
        <w:numPr>
          <w:ilvl w:val="0"/>
          <w:numId w:val="53"/>
        </w:numPr>
        <w:spacing w:before="80" w:after="80"/>
        <w:ind w:left="540" w:hanging="540"/>
        <w:jc w:val="left"/>
        <w:rPr>
          <w:b/>
          <w:sz w:val="22"/>
          <w:szCs w:val="22"/>
        </w:rPr>
      </w:pPr>
      <w:r w:rsidRPr="00B95673">
        <w:rPr>
          <w:b/>
          <w:sz w:val="22"/>
          <w:szCs w:val="22"/>
        </w:rPr>
        <w:t>Teaching learning and assessment</w:t>
      </w:r>
    </w:p>
    <w:p w:rsidR="001C2F20" w:rsidRPr="00B95673" w:rsidRDefault="009B224F" w:rsidP="009B224F">
      <w:pPr>
        <w:widowControl w:val="0"/>
        <w:spacing w:before="80" w:after="80"/>
        <w:jc w:val="left"/>
        <w:rPr>
          <w:b/>
          <w:sz w:val="22"/>
          <w:szCs w:val="22"/>
        </w:rPr>
      </w:pPr>
      <w:r w:rsidRPr="00B95673">
        <w:rPr>
          <w:b/>
          <w:sz w:val="22"/>
          <w:szCs w:val="22"/>
        </w:rPr>
        <w:t xml:space="preserve">      E.1: </w:t>
      </w:r>
      <w:r w:rsidR="001C2F20" w:rsidRPr="00B95673">
        <w:rPr>
          <w:b/>
          <w:sz w:val="22"/>
          <w:szCs w:val="22"/>
        </w:rPr>
        <w:t>Teaching Learning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0"/>
        <w:gridCol w:w="375"/>
        <w:gridCol w:w="363"/>
        <w:gridCol w:w="375"/>
        <w:gridCol w:w="388"/>
        <w:gridCol w:w="363"/>
      </w:tblGrid>
      <w:tr w:rsidR="001C2F20" w:rsidRPr="00B95673" w:rsidTr="000A1153">
        <w:tc>
          <w:tcPr>
            <w:tcW w:w="7470" w:type="dxa"/>
            <w:tcBorders>
              <w:top w:val="single" w:sz="4" w:space="0" w:color="auto"/>
              <w:left w:val="single" w:sz="4" w:space="0" w:color="auto"/>
              <w:bottom w:val="single" w:sz="4" w:space="0" w:color="auto"/>
              <w:right w:val="single" w:sz="4" w:space="0" w:color="auto"/>
            </w:tcBorders>
            <w:hideMark/>
          </w:tcPr>
          <w:p w:rsidR="001C2F20" w:rsidRPr="00B95673" w:rsidRDefault="009B224F" w:rsidP="00EC41D1">
            <w:pPr>
              <w:widowControl w:val="0"/>
              <w:spacing w:before="80" w:after="80"/>
              <w:jc w:val="center"/>
              <w:rPr>
                <w:b/>
                <w:lang w:val="en-MY"/>
              </w:rPr>
            </w:pPr>
            <w:r w:rsidRPr="00B95673">
              <w:rPr>
                <w:bCs/>
                <w:sz w:val="22"/>
                <w:szCs w:val="22"/>
              </w:rPr>
              <w:t>Aspects</w:t>
            </w:r>
            <w:r w:rsidRPr="00B95673">
              <w:rPr>
                <w:sz w:val="22"/>
                <w:szCs w:val="22"/>
              </w:rPr>
              <w:t xml:space="preserve"> of Evaluation</w:t>
            </w:r>
          </w:p>
        </w:tc>
        <w:tc>
          <w:tcPr>
            <w:tcW w:w="375"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lang w:val="en-MY"/>
              </w:rPr>
            </w:pPr>
            <w:r w:rsidRPr="00B95673">
              <w:rPr>
                <w:b/>
                <w:sz w:val="22"/>
                <w:szCs w:val="22"/>
                <w:lang w:val="en-MY"/>
              </w:rPr>
              <w:t>5</w:t>
            </w:r>
          </w:p>
        </w:tc>
        <w:tc>
          <w:tcPr>
            <w:tcW w:w="363"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lang w:val="en-MY"/>
              </w:rPr>
            </w:pPr>
            <w:r w:rsidRPr="00B95673">
              <w:rPr>
                <w:b/>
                <w:sz w:val="22"/>
                <w:szCs w:val="22"/>
                <w:lang w:val="en-MY"/>
              </w:rPr>
              <w:t>4</w:t>
            </w:r>
          </w:p>
        </w:tc>
        <w:tc>
          <w:tcPr>
            <w:tcW w:w="375"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lang w:val="en-MY"/>
              </w:rPr>
            </w:pPr>
            <w:r w:rsidRPr="00B95673">
              <w:rPr>
                <w:b/>
                <w:sz w:val="22"/>
                <w:szCs w:val="22"/>
                <w:lang w:val="en-MY"/>
              </w:rPr>
              <w:t>3</w:t>
            </w:r>
          </w:p>
        </w:tc>
        <w:tc>
          <w:tcPr>
            <w:tcW w:w="388"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lang w:val="en-MY"/>
              </w:rPr>
            </w:pPr>
            <w:r w:rsidRPr="00B95673">
              <w:rPr>
                <w:b/>
                <w:sz w:val="22"/>
                <w:szCs w:val="22"/>
                <w:lang w:val="en-MY"/>
              </w:rPr>
              <w:t>2</w:t>
            </w:r>
          </w:p>
        </w:tc>
        <w:tc>
          <w:tcPr>
            <w:tcW w:w="363"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lang w:val="en-MY"/>
              </w:rPr>
            </w:pPr>
            <w:r w:rsidRPr="00B95673">
              <w:rPr>
                <w:b/>
                <w:sz w:val="22"/>
                <w:szCs w:val="22"/>
                <w:lang w:val="en-MY"/>
              </w:rPr>
              <w:t>1</w:t>
            </w:r>
          </w:p>
        </w:tc>
      </w:tr>
      <w:tr w:rsidR="00EF36B5" w:rsidRPr="00B95673" w:rsidTr="00AD3472">
        <w:tc>
          <w:tcPr>
            <w:tcW w:w="7470" w:type="dxa"/>
            <w:tcBorders>
              <w:top w:val="single" w:sz="4" w:space="0" w:color="auto"/>
              <w:left w:val="single" w:sz="4" w:space="0" w:color="auto"/>
              <w:bottom w:val="single" w:sz="4" w:space="0" w:color="auto"/>
              <w:right w:val="single" w:sz="4" w:space="0" w:color="auto"/>
            </w:tcBorders>
            <w:hideMark/>
          </w:tcPr>
          <w:p w:rsidR="00EF36B5" w:rsidRPr="00EF36B5" w:rsidRDefault="00EF36B5" w:rsidP="002A698E">
            <w:pPr>
              <w:pStyle w:val="ListParagraph"/>
              <w:widowControl w:val="0"/>
              <w:numPr>
                <w:ilvl w:val="0"/>
                <w:numId w:val="57"/>
              </w:numPr>
              <w:spacing w:before="80" w:after="80"/>
              <w:jc w:val="left"/>
              <w:rPr>
                <w:rFonts w:ascii="Times New Roman" w:hAnsi="Times New Roman"/>
              </w:rPr>
            </w:pPr>
            <w:r w:rsidRPr="00EF36B5">
              <w:rPr>
                <w:rFonts w:ascii="Times New Roman" w:hAnsi="Times New Roman"/>
              </w:rPr>
              <w:t xml:space="preserve">Teaching-learning is interactive and supportive (5.1) </w:t>
            </w: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r>
      <w:tr w:rsidR="00EF36B5" w:rsidRPr="00B95673" w:rsidTr="00AD3472">
        <w:tc>
          <w:tcPr>
            <w:tcW w:w="7470" w:type="dxa"/>
            <w:tcBorders>
              <w:top w:val="single" w:sz="4" w:space="0" w:color="auto"/>
              <w:left w:val="single" w:sz="4" w:space="0" w:color="auto"/>
              <w:bottom w:val="single" w:sz="4" w:space="0" w:color="auto"/>
              <w:right w:val="single" w:sz="4" w:space="0" w:color="auto"/>
            </w:tcBorders>
            <w:hideMark/>
          </w:tcPr>
          <w:p w:rsidR="00EF36B5" w:rsidRPr="00EF36B5" w:rsidRDefault="00EF36B5" w:rsidP="002A698E">
            <w:pPr>
              <w:pStyle w:val="ListParagraph"/>
              <w:numPr>
                <w:ilvl w:val="0"/>
                <w:numId w:val="57"/>
              </w:numPr>
              <w:jc w:val="left"/>
              <w:rPr>
                <w:rFonts w:ascii="Times New Roman" w:hAnsi="Times New Roman"/>
              </w:rPr>
            </w:pPr>
            <w:r w:rsidRPr="00EF36B5">
              <w:rPr>
                <w:rFonts w:ascii="Times New Roman" w:hAnsi="Times New Roman"/>
                <w:lang w:val="en-MY"/>
              </w:rPr>
              <w:t>Class size is optimum for interactive teaching learning (5.1)</w:t>
            </w: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r>
      <w:tr w:rsidR="00EF36B5" w:rsidRPr="00B95673" w:rsidTr="00AD3472">
        <w:tc>
          <w:tcPr>
            <w:tcW w:w="7470" w:type="dxa"/>
            <w:tcBorders>
              <w:top w:val="single" w:sz="4" w:space="0" w:color="auto"/>
              <w:left w:val="single" w:sz="4" w:space="0" w:color="auto"/>
              <w:bottom w:val="single" w:sz="4" w:space="0" w:color="auto"/>
              <w:right w:val="single" w:sz="4" w:space="0" w:color="auto"/>
            </w:tcBorders>
            <w:hideMark/>
          </w:tcPr>
          <w:p w:rsidR="00EF36B5" w:rsidRPr="00EF36B5" w:rsidRDefault="00EF36B5" w:rsidP="002A698E">
            <w:pPr>
              <w:pStyle w:val="ListParagraph"/>
              <w:numPr>
                <w:ilvl w:val="0"/>
                <w:numId w:val="57"/>
              </w:numPr>
              <w:jc w:val="left"/>
              <w:rPr>
                <w:rFonts w:ascii="Times New Roman" w:hAnsi="Times New Roman"/>
              </w:rPr>
            </w:pPr>
            <w:r w:rsidRPr="00EF36B5">
              <w:rPr>
                <w:rFonts w:ascii="Times New Roman" w:hAnsi="Times New Roman"/>
                <w:lang w:val="en-MY"/>
              </w:rPr>
              <w:t>Entity provides adequate opportunities for practical exercises to apply in real life situation. (5.2)</w:t>
            </w: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r>
      <w:tr w:rsidR="00EF36B5" w:rsidRPr="00B95673" w:rsidTr="00AD3472">
        <w:tc>
          <w:tcPr>
            <w:tcW w:w="7470" w:type="dxa"/>
            <w:tcBorders>
              <w:top w:val="single" w:sz="4" w:space="0" w:color="auto"/>
              <w:left w:val="single" w:sz="4" w:space="0" w:color="auto"/>
              <w:bottom w:val="single" w:sz="4" w:space="0" w:color="auto"/>
              <w:right w:val="single" w:sz="4" w:space="0" w:color="auto"/>
            </w:tcBorders>
            <w:hideMark/>
          </w:tcPr>
          <w:p w:rsidR="00EF36B5" w:rsidRPr="00EF36B5" w:rsidRDefault="00EF36B5" w:rsidP="002A698E">
            <w:pPr>
              <w:pStyle w:val="ListParagraph"/>
              <w:numPr>
                <w:ilvl w:val="0"/>
                <w:numId w:val="57"/>
              </w:numPr>
              <w:jc w:val="left"/>
              <w:rPr>
                <w:rFonts w:ascii="Times New Roman" w:hAnsi="Times New Roman"/>
                <w:lang w:val="en-MY"/>
              </w:rPr>
            </w:pPr>
            <w:r w:rsidRPr="00EF36B5">
              <w:rPr>
                <w:rFonts w:ascii="Times New Roman" w:hAnsi="Times New Roman"/>
              </w:rPr>
              <w:t>Students attained additional practical ideas apart from class room teaching (5.2)</w:t>
            </w: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r>
      <w:tr w:rsidR="00EF36B5" w:rsidRPr="00B95673" w:rsidTr="00AD3472">
        <w:tc>
          <w:tcPr>
            <w:tcW w:w="7470" w:type="dxa"/>
            <w:tcBorders>
              <w:top w:val="single" w:sz="4" w:space="0" w:color="auto"/>
              <w:left w:val="single" w:sz="4" w:space="0" w:color="auto"/>
              <w:bottom w:val="single" w:sz="4" w:space="0" w:color="auto"/>
              <w:right w:val="single" w:sz="4" w:space="0" w:color="auto"/>
            </w:tcBorders>
            <w:hideMark/>
          </w:tcPr>
          <w:p w:rsidR="00EF36B5" w:rsidRPr="00EF36B5" w:rsidRDefault="00EF36B5" w:rsidP="002A698E">
            <w:pPr>
              <w:pStyle w:val="ListParagraph"/>
              <w:numPr>
                <w:ilvl w:val="0"/>
                <w:numId w:val="57"/>
              </w:numPr>
              <w:jc w:val="left"/>
              <w:rPr>
                <w:rFonts w:ascii="Times New Roman" w:hAnsi="Times New Roman"/>
              </w:rPr>
            </w:pPr>
            <w:r w:rsidRPr="00EF36B5">
              <w:rPr>
                <w:rFonts w:ascii="Times New Roman" w:hAnsi="Times New Roman"/>
              </w:rPr>
              <w:t xml:space="preserve">Modern devices are used to improve teaching-learning process(5.3) </w:t>
            </w: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r>
      <w:tr w:rsidR="00EF36B5" w:rsidRPr="00B95673" w:rsidTr="00AD3472">
        <w:tc>
          <w:tcPr>
            <w:tcW w:w="7470" w:type="dxa"/>
            <w:tcBorders>
              <w:top w:val="single" w:sz="4" w:space="0" w:color="auto"/>
              <w:left w:val="single" w:sz="4" w:space="0" w:color="auto"/>
              <w:bottom w:val="single" w:sz="4" w:space="0" w:color="auto"/>
              <w:right w:val="single" w:sz="4" w:space="0" w:color="auto"/>
            </w:tcBorders>
            <w:hideMark/>
          </w:tcPr>
          <w:p w:rsidR="00EF36B5" w:rsidRPr="00EF36B5" w:rsidRDefault="00EF36B5" w:rsidP="002A698E">
            <w:pPr>
              <w:pStyle w:val="ListParagraph"/>
              <w:numPr>
                <w:ilvl w:val="0"/>
                <w:numId w:val="57"/>
              </w:numPr>
              <w:jc w:val="left"/>
              <w:rPr>
                <w:rFonts w:ascii="Times New Roman" w:hAnsi="Times New Roman"/>
              </w:rPr>
            </w:pPr>
            <w:r w:rsidRPr="00EF36B5">
              <w:rPr>
                <w:rFonts w:ascii="Times New Roman" w:hAnsi="Times New Roman"/>
              </w:rPr>
              <w:t>Diverse methods are practised to achieve learning objectives X</w:t>
            </w: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r>
      <w:tr w:rsidR="00EF36B5" w:rsidRPr="00B95673" w:rsidTr="00CE1D75">
        <w:tc>
          <w:tcPr>
            <w:tcW w:w="7470" w:type="dxa"/>
            <w:tcBorders>
              <w:top w:val="single" w:sz="4" w:space="0" w:color="auto"/>
              <w:left w:val="single" w:sz="4" w:space="0" w:color="auto"/>
              <w:bottom w:val="single" w:sz="4" w:space="0" w:color="auto"/>
              <w:right w:val="single" w:sz="4" w:space="0" w:color="auto"/>
            </w:tcBorders>
            <w:hideMark/>
          </w:tcPr>
          <w:p w:rsidR="00EF36B5" w:rsidRPr="00EF36B5" w:rsidRDefault="00EF36B5" w:rsidP="002A698E">
            <w:pPr>
              <w:pStyle w:val="ListParagraph"/>
              <w:numPr>
                <w:ilvl w:val="0"/>
                <w:numId w:val="57"/>
              </w:numPr>
              <w:jc w:val="left"/>
              <w:rPr>
                <w:rFonts w:ascii="Times New Roman" w:hAnsi="Times New Roman"/>
              </w:rPr>
            </w:pPr>
            <w:r w:rsidRPr="00EF36B5">
              <w:rPr>
                <w:rFonts w:ascii="Times New Roman" w:hAnsi="Times New Roman"/>
                <w:lang w:val="en-MY"/>
              </w:rPr>
              <w:t>Lesson plans/course outlines are provided to the students in advance (5.6)</w:t>
            </w: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r>
      <w:tr w:rsidR="00EF36B5" w:rsidRPr="00B95673" w:rsidTr="00CE1D75">
        <w:tc>
          <w:tcPr>
            <w:tcW w:w="7470" w:type="dxa"/>
            <w:tcBorders>
              <w:top w:val="single" w:sz="4" w:space="0" w:color="auto"/>
              <w:left w:val="single" w:sz="4" w:space="0" w:color="auto"/>
              <w:bottom w:val="single" w:sz="4" w:space="0" w:color="auto"/>
              <w:right w:val="single" w:sz="4" w:space="0" w:color="auto"/>
            </w:tcBorders>
          </w:tcPr>
          <w:p w:rsidR="00EF36B5" w:rsidRPr="00EF36B5" w:rsidRDefault="00EF36B5" w:rsidP="002A698E">
            <w:pPr>
              <w:pStyle w:val="ListParagraph"/>
              <w:numPr>
                <w:ilvl w:val="0"/>
                <w:numId w:val="57"/>
              </w:numPr>
              <w:jc w:val="left"/>
              <w:rPr>
                <w:rFonts w:ascii="Times New Roman" w:hAnsi="Times New Roman"/>
                <w:lang w:val="en-MY"/>
              </w:rPr>
            </w:pPr>
            <w:r w:rsidRPr="00EF36B5">
              <w:rPr>
                <w:rFonts w:ascii="Times New Roman" w:hAnsi="Times New Roman"/>
                <w:lang w:val="en-MY"/>
              </w:rPr>
              <w:t>Teaching learning practices provide enough scope to integrate co-curricular and extra-curricular activities for intended skill development (5.4)</w:t>
            </w: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r>
      <w:tr w:rsidR="00EF36B5" w:rsidRPr="00B95673" w:rsidTr="00CE1D75">
        <w:tc>
          <w:tcPr>
            <w:tcW w:w="7470" w:type="dxa"/>
            <w:tcBorders>
              <w:top w:val="single" w:sz="4" w:space="0" w:color="auto"/>
              <w:left w:val="single" w:sz="4" w:space="0" w:color="auto"/>
              <w:bottom w:val="single" w:sz="4" w:space="0" w:color="auto"/>
              <w:right w:val="single" w:sz="4" w:space="0" w:color="auto"/>
            </w:tcBorders>
          </w:tcPr>
          <w:p w:rsidR="00EF36B5" w:rsidRPr="00EF36B5" w:rsidRDefault="00EF36B5" w:rsidP="002A698E">
            <w:pPr>
              <w:pStyle w:val="ListParagraph"/>
              <w:numPr>
                <w:ilvl w:val="0"/>
                <w:numId w:val="57"/>
              </w:numPr>
              <w:jc w:val="left"/>
              <w:rPr>
                <w:rFonts w:ascii="Times New Roman" w:hAnsi="Times New Roman"/>
                <w:lang w:val="en-MY"/>
              </w:rPr>
            </w:pPr>
            <w:r w:rsidRPr="00EF36B5">
              <w:rPr>
                <w:rFonts w:ascii="Times New Roman" w:hAnsi="Times New Roman"/>
                <w:lang w:val="en-MY"/>
              </w:rPr>
              <w:t xml:space="preserve">Teaching method makes it easy to transfer identified skills from the faculty to the students </w:t>
            </w:r>
            <w:r w:rsidRPr="00EF36B5">
              <w:rPr>
                <w:rFonts w:ascii="Times New Roman" w:hAnsi="Times New Roman"/>
                <w:b/>
                <w:bCs/>
                <w:lang w:val="en-MY"/>
              </w:rPr>
              <w:t>(5.5)</w:t>
            </w: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rPr>
                <w:lang w:val="en-MY"/>
              </w:rPr>
            </w:pPr>
          </w:p>
        </w:tc>
      </w:tr>
    </w:tbl>
    <w:p w:rsidR="000F360A" w:rsidRPr="00B95673" w:rsidRDefault="000F360A" w:rsidP="00EC41D1">
      <w:pPr>
        <w:widowControl w:val="0"/>
        <w:spacing w:before="80" w:after="80"/>
        <w:rPr>
          <w:b/>
          <w:sz w:val="22"/>
          <w:szCs w:val="22"/>
        </w:rPr>
      </w:pPr>
    </w:p>
    <w:p w:rsidR="001C2F20" w:rsidRPr="00B95673" w:rsidRDefault="009B224F" w:rsidP="009B224F">
      <w:pPr>
        <w:pStyle w:val="ListParagraph"/>
        <w:widowControl w:val="0"/>
        <w:spacing w:before="80" w:after="80" w:line="240" w:lineRule="auto"/>
        <w:ind w:left="540"/>
        <w:contextualSpacing w:val="0"/>
        <w:jc w:val="left"/>
        <w:rPr>
          <w:rFonts w:ascii="Times New Roman" w:hAnsi="Times New Roman"/>
          <w:b/>
        </w:rPr>
      </w:pPr>
      <w:r w:rsidRPr="00B95673">
        <w:rPr>
          <w:rFonts w:ascii="Times New Roman" w:hAnsi="Times New Roman"/>
          <w:b/>
        </w:rPr>
        <w:lastRenderedPageBreak/>
        <w:t xml:space="preserve">E.2: </w:t>
      </w:r>
      <w:r w:rsidR="00EF36B5">
        <w:rPr>
          <w:rFonts w:ascii="Times New Roman" w:hAnsi="Times New Roman"/>
          <w:b/>
        </w:rPr>
        <w:t>Learning a</w:t>
      </w:r>
      <w:r w:rsidR="001C2F20" w:rsidRPr="00B95673">
        <w:rPr>
          <w:rFonts w:ascii="Times New Roman" w:hAnsi="Times New Roman"/>
          <w:b/>
        </w:rPr>
        <w:t>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0"/>
        <w:gridCol w:w="324"/>
        <w:gridCol w:w="363"/>
        <w:gridCol w:w="375"/>
        <w:gridCol w:w="375"/>
        <w:gridCol w:w="363"/>
      </w:tblGrid>
      <w:tr w:rsidR="00225D07"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225D07" w:rsidRPr="00B95673" w:rsidRDefault="00CD6E56" w:rsidP="00CD6E56">
            <w:pPr>
              <w:jc w:val="center"/>
            </w:pPr>
            <w:r w:rsidRPr="00B95673">
              <w:rPr>
                <w:bCs/>
                <w:sz w:val="22"/>
                <w:szCs w:val="22"/>
              </w:rPr>
              <w:t>Aspects</w:t>
            </w:r>
            <w:r w:rsidRPr="00B95673">
              <w:rPr>
                <w:sz w:val="22"/>
                <w:szCs w:val="22"/>
              </w:rPr>
              <w:t xml:space="preserve"> of Evaluation</w:t>
            </w:r>
          </w:p>
        </w:tc>
        <w:tc>
          <w:tcPr>
            <w:tcW w:w="324" w:type="dxa"/>
            <w:tcBorders>
              <w:top w:val="single" w:sz="4" w:space="0" w:color="auto"/>
              <w:left w:val="single" w:sz="4" w:space="0" w:color="auto"/>
              <w:bottom w:val="single" w:sz="4" w:space="0" w:color="auto"/>
              <w:right w:val="single" w:sz="4" w:space="0" w:color="auto"/>
            </w:tcBorders>
            <w:hideMark/>
          </w:tcPr>
          <w:p w:rsidR="00225D07" w:rsidRPr="00B95673" w:rsidRDefault="00225D07" w:rsidP="00EC41D1">
            <w:pPr>
              <w:widowControl w:val="0"/>
              <w:spacing w:before="80" w:after="80"/>
              <w:jc w:val="center"/>
              <w:rPr>
                <w:b/>
                <w:bCs/>
                <w:lang w:val="en-MY"/>
              </w:rPr>
            </w:pPr>
            <w:r w:rsidRPr="00B95673">
              <w:rPr>
                <w:b/>
                <w:bCs/>
                <w:sz w:val="22"/>
                <w:szCs w:val="22"/>
                <w:lang w:val="en-MY"/>
              </w:rPr>
              <w:t>5</w:t>
            </w:r>
          </w:p>
        </w:tc>
        <w:tc>
          <w:tcPr>
            <w:tcW w:w="363" w:type="dxa"/>
            <w:tcBorders>
              <w:top w:val="single" w:sz="4" w:space="0" w:color="auto"/>
              <w:left w:val="single" w:sz="4" w:space="0" w:color="auto"/>
              <w:bottom w:val="single" w:sz="4" w:space="0" w:color="auto"/>
              <w:right w:val="single" w:sz="4" w:space="0" w:color="auto"/>
            </w:tcBorders>
            <w:hideMark/>
          </w:tcPr>
          <w:p w:rsidR="00225D07" w:rsidRPr="00B95673" w:rsidRDefault="00225D07" w:rsidP="00EC41D1">
            <w:pPr>
              <w:widowControl w:val="0"/>
              <w:spacing w:before="80" w:after="80"/>
              <w:jc w:val="center"/>
              <w:rPr>
                <w:b/>
                <w:bCs/>
                <w:lang w:val="en-MY"/>
              </w:rPr>
            </w:pPr>
            <w:r w:rsidRPr="00B95673">
              <w:rPr>
                <w:b/>
                <w:bCs/>
                <w:sz w:val="22"/>
                <w:szCs w:val="22"/>
                <w:lang w:val="en-MY"/>
              </w:rPr>
              <w:t>4</w:t>
            </w:r>
          </w:p>
        </w:tc>
        <w:tc>
          <w:tcPr>
            <w:tcW w:w="375" w:type="dxa"/>
            <w:tcBorders>
              <w:top w:val="single" w:sz="4" w:space="0" w:color="auto"/>
              <w:left w:val="single" w:sz="4" w:space="0" w:color="auto"/>
              <w:bottom w:val="single" w:sz="4" w:space="0" w:color="auto"/>
              <w:right w:val="single" w:sz="4" w:space="0" w:color="auto"/>
            </w:tcBorders>
            <w:hideMark/>
          </w:tcPr>
          <w:p w:rsidR="00225D07" w:rsidRPr="00B95673" w:rsidRDefault="00225D07" w:rsidP="00EC41D1">
            <w:pPr>
              <w:widowControl w:val="0"/>
              <w:spacing w:before="80" w:after="80"/>
              <w:jc w:val="center"/>
              <w:rPr>
                <w:b/>
                <w:bCs/>
                <w:lang w:val="en-MY"/>
              </w:rPr>
            </w:pPr>
            <w:r w:rsidRPr="00B95673">
              <w:rPr>
                <w:b/>
                <w:bCs/>
                <w:sz w:val="22"/>
                <w:szCs w:val="22"/>
                <w:lang w:val="en-MY"/>
              </w:rPr>
              <w:t>3</w:t>
            </w:r>
          </w:p>
        </w:tc>
        <w:tc>
          <w:tcPr>
            <w:tcW w:w="375" w:type="dxa"/>
            <w:tcBorders>
              <w:top w:val="single" w:sz="4" w:space="0" w:color="auto"/>
              <w:left w:val="single" w:sz="4" w:space="0" w:color="auto"/>
              <w:bottom w:val="single" w:sz="4" w:space="0" w:color="auto"/>
              <w:right w:val="single" w:sz="4" w:space="0" w:color="auto"/>
            </w:tcBorders>
            <w:hideMark/>
          </w:tcPr>
          <w:p w:rsidR="00225D07" w:rsidRPr="00B95673" w:rsidRDefault="00225D07" w:rsidP="00EC41D1">
            <w:pPr>
              <w:widowControl w:val="0"/>
              <w:spacing w:before="80" w:after="80"/>
              <w:jc w:val="center"/>
              <w:rPr>
                <w:b/>
                <w:bCs/>
                <w:lang w:val="en-MY"/>
              </w:rPr>
            </w:pPr>
            <w:r w:rsidRPr="00B95673">
              <w:rPr>
                <w:b/>
                <w:bCs/>
                <w:sz w:val="22"/>
                <w:szCs w:val="22"/>
                <w:lang w:val="en-MY"/>
              </w:rPr>
              <w:t>2</w:t>
            </w:r>
          </w:p>
        </w:tc>
        <w:tc>
          <w:tcPr>
            <w:tcW w:w="363" w:type="dxa"/>
            <w:tcBorders>
              <w:top w:val="single" w:sz="4" w:space="0" w:color="auto"/>
              <w:left w:val="single" w:sz="4" w:space="0" w:color="auto"/>
              <w:bottom w:val="single" w:sz="4" w:space="0" w:color="auto"/>
              <w:right w:val="single" w:sz="4" w:space="0" w:color="auto"/>
            </w:tcBorders>
            <w:hideMark/>
          </w:tcPr>
          <w:p w:rsidR="00225D07" w:rsidRPr="00B95673" w:rsidRDefault="00225D07" w:rsidP="00EC41D1">
            <w:pPr>
              <w:widowControl w:val="0"/>
              <w:spacing w:before="80" w:after="80"/>
              <w:jc w:val="center"/>
              <w:rPr>
                <w:b/>
                <w:bCs/>
                <w:lang w:val="en-MY"/>
              </w:rPr>
            </w:pPr>
            <w:r w:rsidRPr="00B95673">
              <w:rPr>
                <w:b/>
                <w:bCs/>
                <w:sz w:val="22"/>
                <w:szCs w:val="22"/>
                <w:lang w:val="en-MY"/>
              </w:rPr>
              <w:t>1</w:t>
            </w:r>
          </w:p>
        </w:tc>
      </w:tr>
      <w:tr w:rsidR="00EF36B5"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EF36B5" w:rsidRPr="00EF36B5" w:rsidRDefault="00EF36B5" w:rsidP="002A698E">
            <w:pPr>
              <w:pStyle w:val="ListParagraph"/>
              <w:numPr>
                <w:ilvl w:val="0"/>
                <w:numId w:val="58"/>
              </w:numPr>
              <w:jc w:val="left"/>
              <w:rPr>
                <w:rFonts w:ascii="Times New Roman" w:hAnsi="Times New Roman"/>
              </w:rPr>
            </w:pPr>
            <w:r w:rsidRPr="00EF36B5">
              <w:rPr>
                <w:rFonts w:ascii="Times New Roman" w:hAnsi="Times New Roman"/>
              </w:rPr>
              <w:t>Assessment systems are duly communicated to students at the outset of the term/semester (5.7)</w:t>
            </w:r>
          </w:p>
        </w:tc>
        <w:tc>
          <w:tcPr>
            <w:tcW w:w="324" w:type="dxa"/>
            <w:tcBorders>
              <w:top w:val="single" w:sz="4" w:space="0" w:color="auto"/>
              <w:left w:val="single" w:sz="4" w:space="0" w:color="auto"/>
              <w:bottom w:val="single" w:sz="4" w:space="0" w:color="auto"/>
              <w:right w:val="single" w:sz="4" w:space="0" w:color="auto"/>
            </w:tcBorders>
            <w:hideMark/>
          </w:tcPr>
          <w:p w:rsidR="00EF36B5" w:rsidRPr="00B95673" w:rsidRDefault="00EF36B5" w:rsidP="00EC41D1">
            <w:pPr>
              <w:widowControl w:val="0"/>
              <w:spacing w:before="80" w:after="80"/>
              <w:jc w:val="center"/>
              <w:rPr>
                <w:b/>
                <w:bCs/>
                <w:lang w:val="en-MY"/>
              </w:rPr>
            </w:pPr>
          </w:p>
        </w:tc>
        <w:tc>
          <w:tcPr>
            <w:tcW w:w="363" w:type="dxa"/>
            <w:tcBorders>
              <w:top w:val="single" w:sz="4" w:space="0" w:color="auto"/>
              <w:left w:val="single" w:sz="4" w:space="0" w:color="auto"/>
              <w:bottom w:val="single" w:sz="4" w:space="0" w:color="auto"/>
              <w:right w:val="single" w:sz="4" w:space="0" w:color="auto"/>
            </w:tcBorders>
            <w:hideMark/>
          </w:tcPr>
          <w:p w:rsidR="00EF36B5" w:rsidRPr="00B95673" w:rsidRDefault="00EF36B5" w:rsidP="00EC41D1">
            <w:pPr>
              <w:widowControl w:val="0"/>
              <w:spacing w:before="80" w:after="80"/>
              <w:jc w:val="center"/>
              <w:rPr>
                <w:b/>
                <w:bCs/>
                <w:lang w:val="en-MY"/>
              </w:rPr>
            </w:pPr>
          </w:p>
        </w:tc>
        <w:tc>
          <w:tcPr>
            <w:tcW w:w="375" w:type="dxa"/>
            <w:tcBorders>
              <w:top w:val="single" w:sz="4" w:space="0" w:color="auto"/>
              <w:left w:val="single" w:sz="4" w:space="0" w:color="auto"/>
              <w:bottom w:val="single" w:sz="4" w:space="0" w:color="auto"/>
              <w:right w:val="single" w:sz="4" w:space="0" w:color="auto"/>
            </w:tcBorders>
            <w:hideMark/>
          </w:tcPr>
          <w:p w:rsidR="00EF36B5" w:rsidRPr="00B95673" w:rsidRDefault="00EF36B5" w:rsidP="00EC41D1">
            <w:pPr>
              <w:widowControl w:val="0"/>
              <w:spacing w:before="80" w:after="80"/>
              <w:jc w:val="center"/>
              <w:rPr>
                <w:b/>
                <w:bCs/>
                <w:lang w:val="en-MY"/>
              </w:rPr>
            </w:pPr>
          </w:p>
        </w:tc>
        <w:tc>
          <w:tcPr>
            <w:tcW w:w="375" w:type="dxa"/>
            <w:tcBorders>
              <w:top w:val="single" w:sz="4" w:space="0" w:color="auto"/>
              <w:left w:val="single" w:sz="4" w:space="0" w:color="auto"/>
              <w:bottom w:val="single" w:sz="4" w:space="0" w:color="auto"/>
              <w:right w:val="single" w:sz="4" w:space="0" w:color="auto"/>
            </w:tcBorders>
            <w:hideMark/>
          </w:tcPr>
          <w:p w:rsidR="00EF36B5" w:rsidRPr="00B95673" w:rsidRDefault="00EF36B5" w:rsidP="00EC41D1">
            <w:pPr>
              <w:widowControl w:val="0"/>
              <w:spacing w:before="80" w:after="80"/>
              <w:jc w:val="center"/>
              <w:rPr>
                <w:b/>
                <w:bCs/>
                <w:lang w:val="en-MY"/>
              </w:rPr>
            </w:pPr>
          </w:p>
        </w:tc>
        <w:tc>
          <w:tcPr>
            <w:tcW w:w="363" w:type="dxa"/>
            <w:tcBorders>
              <w:top w:val="single" w:sz="4" w:space="0" w:color="auto"/>
              <w:left w:val="single" w:sz="4" w:space="0" w:color="auto"/>
              <w:bottom w:val="single" w:sz="4" w:space="0" w:color="auto"/>
              <w:right w:val="single" w:sz="4" w:space="0" w:color="auto"/>
            </w:tcBorders>
            <w:hideMark/>
          </w:tcPr>
          <w:p w:rsidR="00EF36B5" w:rsidRPr="00B95673" w:rsidRDefault="00EF36B5" w:rsidP="00EC41D1">
            <w:pPr>
              <w:widowControl w:val="0"/>
              <w:spacing w:before="80" w:after="80"/>
              <w:jc w:val="center"/>
              <w:rPr>
                <w:b/>
                <w:bCs/>
                <w:lang w:val="en-MY"/>
              </w:rPr>
            </w:pPr>
          </w:p>
        </w:tc>
      </w:tr>
      <w:tr w:rsidR="00EF36B5"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EF36B5" w:rsidRPr="00EF36B5" w:rsidRDefault="00EF36B5" w:rsidP="002A698E">
            <w:pPr>
              <w:pStyle w:val="ListParagraph"/>
              <w:numPr>
                <w:ilvl w:val="0"/>
                <w:numId w:val="58"/>
              </w:numPr>
              <w:jc w:val="left"/>
              <w:rPr>
                <w:rFonts w:ascii="Times New Roman" w:hAnsi="Times New Roman"/>
              </w:rPr>
            </w:pPr>
            <w:r w:rsidRPr="00EF36B5">
              <w:rPr>
                <w:rFonts w:ascii="Times New Roman" w:hAnsi="Times New Roman"/>
              </w:rPr>
              <w:t>Assessment procedures meet the objectives of the course (5.8)</w:t>
            </w:r>
          </w:p>
        </w:tc>
        <w:tc>
          <w:tcPr>
            <w:tcW w:w="324"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r>
      <w:tr w:rsidR="00EF36B5"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EF36B5" w:rsidRPr="00EF36B5" w:rsidRDefault="00EF36B5" w:rsidP="002A698E">
            <w:pPr>
              <w:pStyle w:val="ListParagraph"/>
              <w:numPr>
                <w:ilvl w:val="0"/>
                <w:numId w:val="58"/>
              </w:numPr>
              <w:jc w:val="left"/>
              <w:rPr>
                <w:rFonts w:ascii="Times New Roman" w:hAnsi="Times New Roman"/>
                <w:sz w:val="28"/>
                <w:szCs w:val="24"/>
              </w:rPr>
            </w:pPr>
            <w:r w:rsidRPr="00EF36B5">
              <w:rPr>
                <w:rFonts w:ascii="Times New Roman" w:hAnsi="Times New Roman"/>
              </w:rPr>
              <w:t>Both formative (quizzes, assignments, term papers, continuous assessments, presentations etc.) and summative assessment (final examination) strategies are followed (5.9)</w:t>
            </w:r>
          </w:p>
        </w:tc>
        <w:tc>
          <w:tcPr>
            <w:tcW w:w="324"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r>
      <w:tr w:rsidR="00EF36B5"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EF36B5" w:rsidRPr="00EF36B5" w:rsidRDefault="00EF36B5" w:rsidP="002A698E">
            <w:pPr>
              <w:pStyle w:val="ListParagraph"/>
              <w:numPr>
                <w:ilvl w:val="0"/>
                <w:numId w:val="58"/>
              </w:numPr>
              <w:jc w:val="left"/>
              <w:rPr>
                <w:rFonts w:ascii="Times New Roman" w:hAnsi="Times New Roman"/>
              </w:rPr>
            </w:pPr>
            <w:r w:rsidRPr="00EF36B5">
              <w:rPr>
                <w:rFonts w:ascii="Times New Roman" w:hAnsi="Times New Roman"/>
              </w:rPr>
              <w:t>Diverse methods are used for assessment (5.9)</w:t>
            </w:r>
          </w:p>
        </w:tc>
        <w:tc>
          <w:tcPr>
            <w:tcW w:w="324"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r>
      <w:tr w:rsidR="00EF36B5"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EF36B5" w:rsidRPr="00EF36B5" w:rsidRDefault="00EF36B5" w:rsidP="002A698E">
            <w:pPr>
              <w:pStyle w:val="ListParagraph"/>
              <w:numPr>
                <w:ilvl w:val="0"/>
                <w:numId w:val="58"/>
              </w:numPr>
              <w:jc w:val="left"/>
              <w:rPr>
                <w:rFonts w:ascii="Times New Roman" w:hAnsi="Times New Roman"/>
              </w:rPr>
            </w:pPr>
            <w:r w:rsidRPr="00EF36B5">
              <w:rPr>
                <w:rFonts w:ascii="Times New Roman" w:hAnsi="Times New Roman"/>
              </w:rPr>
              <w:t>The students are provided feedback immediately after assessment X</w:t>
            </w:r>
          </w:p>
        </w:tc>
        <w:tc>
          <w:tcPr>
            <w:tcW w:w="324"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r>
      <w:tr w:rsidR="00EF36B5"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EF36B5" w:rsidRPr="00EF36B5" w:rsidRDefault="00EF36B5" w:rsidP="002A698E">
            <w:pPr>
              <w:pStyle w:val="ListParagraph"/>
              <w:numPr>
                <w:ilvl w:val="0"/>
                <w:numId w:val="58"/>
              </w:numPr>
              <w:jc w:val="left"/>
              <w:rPr>
                <w:rFonts w:ascii="Times New Roman" w:hAnsi="Times New Roman"/>
              </w:rPr>
            </w:pPr>
            <w:r w:rsidRPr="00EF36B5">
              <w:rPr>
                <w:rFonts w:ascii="Times New Roman" w:hAnsi="Times New Roman"/>
              </w:rPr>
              <w:t xml:space="preserve">Assessment procedure tests the abilities and skills of students for integration and application of knowledge and analytical approaches </w:t>
            </w:r>
            <w:r w:rsidRPr="00EF36B5">
              <w:rPr>
                <w:rFonts w:ascii="Times New Roman" w:hAnsi="Times New Roman"/>
                <w:b/>
                <w:bCs/>
              </w:rPr>
              <w:t>(5.10)</w:t>
            </w:r>
          </w:p>
        </w:tc>
        <w:tc>
          <w:tcPr>
            <w:tcW w:w="324"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r>
      <w:tr w:rsidR="00EF36B5"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EF36B5" w:rsidRPr="00EF36B5" w:rsidRDefault="00EF36B5" w:rsidP="002A698E">
            <w:pPr>
              <w:pStyle w:val="ListParagraph"/>
              <w:numPr>
                <w:ilvl w:val="0"/>
                <w:numId w:val="58"/>
              </w:numPr>
              <w:jc w:val="left"/>
              <w:rPr>
                <w:rFonts w:ascii="Times New Roman" w:hAnsi="Times New Roman"/>
              </w:rPr>
            </w:pPr>
            <w:r>
              <w:rPr>
                <w:rFonts w:ascii="Times New Roman" w:hAnsi="Times New Roman"/>
              </w:rPr>
              <w:t>Fairness and transparency are maintained in the assessment system X CAN BE CONNECTED WITH 5.7</w:t>
            </w:r>
          </w:p>
        </w:tc>
        <w:tc>
          <w:tcPr>
            <w:tcW w:w="324"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r>
      <w:tr w:rsidR="00EF36B5"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EF36B5" w:rsidRPr="00EF36B5" w:rsidRDefault="00EF36B5" w:rsidP="002A698E">
            <w:pPr>
              <w:pStyle w:val="ListParagraph"/>
              <w:numPr>
                <w:ilvl w:val="0"/>
                <w:numId w:val="58"/>
              </w:numPr>
              <w:jc w:val="left"/>
              <w:rPr>
                <w:rFonts w:ascii="Times New Roman" w:hAnsi="Times New Roman"/>
              </w:rPr>
            </w:pPr>
            <w:r w:rsidRPr="00EF36B5">
              <w:rPr>
                <w:rFonts w:ascii="Times New Roman" w:hAnsi="Times New Roman"/>
              </w:rPr>
              <w:t xml:space="preserve">The assessment system is reviewed at regular intervals </w:t>
            </w:r>
            <w:r>
              <w:rPr>
                <w:rFonts w:ascii="Times New Roman" w:hAnsi="Times New Roman"/>
              </w:rPr>
              <w:t>X</w:t>
            </w:r>
          </w:p>
        </w:tc>
        <w:tc>
          <w:tcPr>
            <w:tcW w:w="324"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75"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c>
          <w:tcPr>
            <w:tcW w:w="363" w:type="dxa"/>
            <w:tcBorders>
              <w:top w:val="single" w:sz="4" w:space="0" w:color="auto"/>
              <w:left w:val="single" w:sz="4" w:space="0" w:color="auto"/>
              <w:bottom w:val="single" w:sz="4" w:space="0" w:color="auto"/>
              <w:right w:val="single" w:sz="4" w:space="0" w:color="auto"/>
            </w:tcBorders>
          </w:tcPr>
          <w:p w:rsidR="00EF36B5" w:rsidRPr="00B95673" w:rsidRDefault="00EF36B5" w:rsidP="00EC41D1">
            <w:pPr>
              <w:widowControl w:val="0"/>
              <w:spacing w:before="80" w:after="80"/>
              <w:jc w:val="center"/>
              <w:rPr>
                <w:b/>
                <w:bCs/>
              </w:rPr>
            </w:pPr>
          </w:p>
        </w:tc>
      </w:tr>
    </w:tbl>
    <w:p w:rsidR="00E45723" w:rsidRPr="00B95673" w:rsidRDefault="00E45723" w:rsidP="001F27BA">
      <w:pPr>
        <w:widowControl w:val="0"/>
        <w:spacing w:before="80" w:after="80"/>
        <w:rPr>
          <w:b/>
        </w:rPr>
      </w:pPr>
    </w:p>
    <w:p w:rsidR="00697BD8" w:rsidRPr="00B95673" w:rsidRDefault="00077AA0" w:rsidP="002A698E">
      <w:pPr>
        <w:pStyle w:val="ListParagraph"/>
        <w:widowControl w:val="0"/>
        <w:numPr>
          <w:ilvl w:val="0"/>
          <w:numId w:val="53"/>
        </w:numPr>
        <w:spacing w:before="80" w:after="80" w:line="240" w:lineRule="auto"/>
        <w:ind w:left="540" w:hanging="540"/>
        <w:contextualSpacing w:val="0"/>
        <w:jc w:val="left"/>
        <w:rPr>
          <w:rFonts w:ascii="Times New Roman" w:hAnsi="Times New Roman"/>
          <w:b/>
        </w:rPr>
      </w:pPr>
      <w:r>
        <w:rPr>
          <w:rFonts w:ascii="Times New Roman" w:hAnsi="Times New Roman"/>
          <w:b/>
        </w:rPr>
        <w:t>Students support s</w:t>
      </w:r>
      <w:r w:rsidR="00623F36" w:rsidRPr="00B95673">
        <w:rPr>
          <w:rFonts w:ascii="Times New Roman" w:hAnsi="Times New Roman"/>
          <w:b/>
        </w:rPr>
        <w:t>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360"/>
        <w:gridCol w:w="360"/>
        <w:gridCol w:w="360"/>
        <w:gridCol w:w="360"/>
        <w:gridCol w:w="360"/>
      </w:tblGrid>
      <w:tr w:rsidR="00697BD8" w:rsidRPr="00B95673" w:rsidTr="00AD3472">
        <w:tc>
          <w:tcPr>
            <w:tcW w:w="7560" w:type="dxa"/>
            <w:tcBorders>
              <w:top w:val="single" w:sz="4" w:space="0" w:color="auto"/>
              <w:left w:val="single" w:sz="4" w:space="0" w:color="auto"/>
              <w:bottom w:val="single" w:sz="4" w:space="0" w:color="auto"/>
              <w:right w:val="single" w:sz="4" w:space="0" w:color="auto"/>
            </w:tcBorders>
            <w:hideMark/>
          </w:tcPr>
          <w:p w:rsidR="00697BD8" w:rsidRPr="00B95673" w:rsidRDefault="00CD6E56" w:rsidP="00CD6E56">
            <w:pPr>
              <w:widowControl w:val="0"/>
              <w:spacing w:before="120" w:after="120"/>
              <w:ind w:left="360"/>
              <w:jc w:val="center"/>
              <w:rPr>
                <w:b/>
                <w:bCs/>
              </w:rPr>
            </w:pPr>
            <w:r w:rsidRPr="00B95673">
              <w:rPr>
                <w:bCs/>
                <w:sz w:val="22"/>
                <w:szCs w:val="22"/>
              </w:rPr>
              <w:t>Aspects</w:t>
            </w:r>
            <w:r w:rsidRPr="00B95673">
              <w:rPr>
                <w:sz w:val="22"/>
                <w:szCs w:val="22"/>
              </w:rPr>
              <w:t xml:space="preserve"> of Evaluation</w:t>
            </w:r>
          </w:p>
        </w:tc>
        <w:tc>
          <w:tcPr>
            <w:tcW w:w="360" w:type="dxa"/>
            <w:tcBorders>
              <w:top w:val="single" w:sz="4" w:space="0" w:color="auto"/>
              <w:left w:val="single" w:sz="4" w:space="0" w:color="auto"/>
              <w:bottom w:val="single" w:sz="4" w:space="0" w:color="auto"/>
              <w:right w:val="single" w:sz="4" w:space="0" w:color="auto"/>
            </w:tcBorders>
            <w:hideMark/>
          </w:tcPr>
          <w:p w:rsidR="00697BD8" w:rsidRPr="00B95673" w:rsidRDefault="00697BD8" w:rsidP="00AD3472">
            <w:pPr>
              <w:widowControl w:val="0"/>
              <w:spacing w:before="120" w:after="120"/>
              <w:jc w:val="center"/>
              <w:rPr>
                <w:b/>
                <w:bCs/>
                <w:lang w:val="en-MY"/>
              </w:rPr>
            </w:pPr>
            <w:r w:rsidRPr="00B95673">
              <w:rPr>
                <w:b/>
                <w:bCs/>
                <w:sz w:val="22"/>
                <w:szCs w:val="22"/>
                <w:lang w:val="en-MY"/>
              </w:rPr>
              <w:t>5</w:t>
            </w:r>
          </w:p>
        </w:tc>
        <w:tc>
          <w:tcPr>
            <w:tcW w:w="360" w:type="dxa"/>
            <w:tcBorders>
              <w:top w:val="single" w:sz="4" w:space="0" w:color="auto"/>
              <w:left w:val="single" w:sz="4" w:space="0" w:color="auto"/>
              <w:bottom w:val="single" w:sz="4" w:space="0" w:color="auto"/>
              <w:right w:val="single" w:sz="4" w:space="0" w:color="auto"/>
            </w:tcBorders>
            <w:hideMark/>
          </w:tcPr>
          <w:p w:rsidR="00697BD8" w:rsidRPr="00B95673" w:rsidRDefault="00697BD8" w:rsidP="00AD3472">
            <w:pPr>
              <w:widowControl w:val="0"/>
              <w:spacing w:before="120" w:after="120"/>
              <w:jc w:val="center"/>
              <w:rPr>
                <w:b/>
                <w:bCs/>
                <w:lang w:val="en-MY"/>
              </w:rPr>
            </w:pPr>
            <w:r w:rsidRPr="00B95673">
              <w:rPr>
                <w:b/>
                <w:bCs/>
                <w:sz w:val="22"/>
                <w:szCs w:val="22"/>
                <w:lang w:val="en-MY"/>
              </w:rPr>
              <w:t>4</w:t>
            </w:r>
          </w:p>
        </w:tc>
        <w:tc>
          <w:tcPr>
            <w:tcW w:w="360" w:type="dxa"/>
            <w:tcBorders>
              <w:top w:val="single" w:sz="4" w:space="0" w:color="auto"/>
              <w:left w:val="single" w:sz="4" w:space="0" w:color="auto"/>
              <w:bottom w:val="single" w:sz="4" w:space="0" w:color="auto"/>
              <w:right w:val="single" w:sz="4" w:space="0" w:color="auto"/>
            </w:tcBorders>
            <w:hideMark/>
          </w:tcPr>
          <w:p w:rsidR="00697BD8" w:rsidRPr="00B95673" w:rsidRDefault="00697BD8" w:rsidP="00AD3472">
            <w:pPr>
              <w:widowControl w:val="0"/>
              <w:spacing w:before="120" w:after="120"/>
              <w:jc w:val="center"/>
              <w:rPr>
                <w:b/>
                <w:bCs/>
                <w:lang w:val="en-MY"/>
              </w:rPr>
            </w:pPr>
            <w:r w:rsidRPr="00B95673">
              <w:rPr>
                <w:b/>
                <w:bCs/>
                <w:sz w:val="22"/>
                <w:szCs w:val="22"/>
                <w:lang w:val="en-MY"/>
              </w:rPr>
              <w:t>3</w:t>
            </w:r>
          </w:p>
        </w:tc>
        <w:tc>
          <w:tcPr>
            <w:tcW w:w="360" w:type="dxa"/>
            <w:tcBorders>
              <w:top w:val="single" w:sz="4" w:space="0" w:color="auto"/>
              <w:left w:val="single" w:sz="4" w:space="0" w:color="auto"/>
              <w:bottom w:val="single" w:sz="4" w:space="0" w:color="auto"/>
              <w:right w:val="single" w:sz="4" w:space="0" w:color="auto"/>
            </w:tcBorders>
            <w:hideMark/>
          </w:tcPr>
          <w:p w:rsidR="00697BD8" w:rsidRPr="00B95673" w:rsidRDefault="00697BD8" w:rsidP="00AD3472">
            <w:pPr>
              <w:widowControl w:val="0"/>
              <w:spacing w:before="120" w:after="120"/>
              <w:jc w:val="center"/>
              <w:rPr>
                <w:b/>
                <w:bCs/>
                <w:lang w:val="en-MY"/>
              </w:rPr>
            </w:pPr>
            <w:r w:rsidRPr="00B95673">
              <w:rPr>
                <w:b/>
                <w:bCs/>
                <w:sz w:val="22"/>
                <w:szCs w:val="22"/>
                <w:lang w:val="en-MY"/>
              </w:rPr>
              <w:t>2</w:t>
            </w:r>
          </w:p>
        </w:tc>
        <w:tc>
          <w:tcPr>
            <w:tcW w:w="360" w:type="dxa"/>
            <w:tcBorders>
              <w:top w:val="single" w:sz="4" w:space="0" w:color="auto"/>
              <w:left w:val="single" w:sz="4" w:space="0" w:color="auto"/>
              <w:bottom w:val="single" w:sz="4" w:space="0" w:color="auto"/>
              <w:right w:val="single" w:sz="4" w:space="0" w:color="auto"/>
            </w:tcBorders>
            <w:hideMark/>
          </w:tcPr>
          <w:p w:rsidR="00697BD8" w:rsidRPr="00B95673" w:rsidRDefault="00697BD8" w:rsidP="00AD3472">
            <w:pPr>
              <w:widowControl w:val="0"/>
              <w:spacing w:before="120" w:after="120"/>
              <w:jc w:val="center"/>
              <w:rPr>
                <w:b/>
                <w:bCs/>
                <w:lang w:val="en-MY"/>
              </w:rPr>
            </w:pPr>
            <w:r w:rsidRPr="00B95673">
              <w:rPr>
                <w:b/>
                <w:bCs/>
                <w:sz w:val="22"/>
                <w:szCs w:val="22"/>
                <w:lang w:val="en-MY"/>
              </w:rPr>
              <w:t>1</w:t>
            </w:r>
          </w:p>
        </w:tc>
      </w:tr>
      <w:tr w:rsidR="00077AA0" w:rsidRPr="00B95673" w:rsidTr="00AD3472">
        <w:tc>
          <w:tcPr>
            <w:tcW w:w="7560" w:type="dxa"/>
            <w:tcBorders>
              <w:top w:val="single" w:sz="4" w:space="0" w:color="auto"/>
              <w:left w:val="single" w:sz="4" w:space="0" w:color="auto"/>
              <w:bottom w:val="single" w:sz="4" w:space="0" w:color="auto"/>
              <w:right w:val="single" w:sz="4" w:space="0" w:color="auto"/>
            </w:tcBorders>
            <w:hideMark/>
          </w:tcPr>
          <w:p w:rsidR="00077AA0" w:rsidRPr="00077AA0" w:rsidRDefault="00077AA0" w:rsidP="002A698E">
            <w:pPr>
              <w:pStyle w:val="ListParagraph"/>
              <w:numPr>
                <w:ilvl w:val="0"/>
                <w:numId w:val="59"/>
              </w:numPr>
              <w:rPr>
                <w:rFonts w:ascii="Times New Roman" w:hAnsi="Times New Roman"/>
              </w:rPr>
            </w:pPr>
            <w:r w:rsidRPr="00077AA0">
              <w:rPr>
                <w:rFonts w:ascii="Times New Roman" w:hAnsi="Times New Roman"/>
              </w:rPr>
              <w:t>There is an arrangement in the entity to provide academic guidance and counseling (6.1)</w:t>
            </w: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widowControl w:val="0"/>
              <w:spacing w:before="120" w:after="120"/>
              <w:jc w:val="center"/>
              <w:rPr>
                <w:b/>
                <w:bCs/>
                <w:lang w:val="en-MY"/>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widowControl w:val="0"/>
              <w:spacing w:before="120" w:after="120"/>
              <w:jc w:val="center"/>
              <w:rPr>
                <w:b/>
                <w:bCs/>
                <w:lang w:val="en-MY"/>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widowControl w:val="0"/>
              <w:spacing w:before="120" w:after="120"/>
              <w:jc w:val="center"/>
              <w:rPr>
                <w:b/>
                <w:bCs/>
                <w:lang w:val="en-MY"/>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widowControl w:val="0"/>
              <w:spacing w:before="120" w:after="120"/>
              <w:jc w:val="center"/>
              <w:rPr>
                <w:b/>
                <w:bCs/>
                <w:lang w:val="en-MY"/>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widowControl w:val="0"/>
              <w:spacing w:before="120" w:after="120"/>
              <w:jc w:val="center"/>
              <w:rPr>
                <w:b/>
                <w:bCs/>
                <w:lang w:val="en-MY"/>
              </w:rPr>
            </w:pPr>
          </w:p>
        </w:tc>
      </w:tr>
      <w:tr w:rsidR="00077AA0" w:rsidRPr="00B95673" w:rsidTr="00AD3472">
        <w:tc>
          <w:tcPr>
            <w:tcW w:w="7560" w:type="dxa"/>
            <w:tcBorders>
              <w:top w:val="single" w:sz="4" w:space="0" w:color="auto"/>
              <w:left w:val="single" w:sz="4" w:space="0" w:color="auto"/>
              <w:bottom w:val="single" w:sz="4" w:space="0" w:color="auto"/>
              <w:right w:val="single" w:sz="4" w:space="0" w:color="auto"/>
            </w:tcBorders>
            <w:hideMark/>
          </w:tcPr>
          <w:p w:rsidR="00077AA0" w:rsidRPr="00077AA0" w:rsidRDefault="00077AA0" w:rsidP="002A698E">
            <w:pPr>
              <w:pStyle w:val="ListParagraph"/>
              <w:numPr>
                <w:ilvl w:val="0"/>
                <w:numId w:val="59"/>
              </w:numPr>
              <w:rPr>
                <w:rFonts w:ascii="Times New Roman" w:hAnsi="Times New Roman"/>
              </w:rPr>
            </w:pPr>
            <w:r w:rsidRPr="00077AA0">
              <w:rPr>
                <w:rFonts w:ascii="Times New Roman" w:hAnsi="Times New Roman"/>
              </w:rPr>
              <w:t>Financial grants are available to the students in case of hardship X</w:t>
            </w: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r>
      <w:tr w:rsidR="00077AA0" w:rsidRPr="00B95673" w:rsidTr="00AD3472">
        <w:tc>
          <w:tcPr>
            <w:tcW w:w="7560" w:type="dxa"/>
            <w:tcBorders>
              <w:top w:val="single" w:sz="4" w:space="0" w:color="auto"/>
              <w:left w:val="single" w:sz="4" w:space="0" w:color="auto"/>
              <w:bottom w:val="single" w:sz="4" w:space="0" w:color="auto"/>
              <w:right w:val="single" w:sz="4" w:space="0" w:color="auto"/>
            </w:tcBorders>
            <w:hideMark/>
          </w:tcPr>
          <w:p w:rsidR="00077AA0" w:rsidRPr="00077AA0" w:rsidRDefault="00077AA0" w:rsidP="002A698E">
            <w:pPr>
              <w:pStyle w:val="ListParagraph"/>
              <w:numPr>
                <w:ilvl w:val="0"/>
                <w:numId w:val="59"/>
              </w:numPr>
              <w:rPr>
                <w:rFonts w:ascii="Times New Roman" w:hAnsi="Times New Roman"/>
              </w:rPr>
            </w:pPr>
            <w:r w:rsidRPr="00077AA0">
              <w:rPr>
                <w:rFonts w:ascii="Times New Roman" w:hAnsi="Times New Roman"/>
              </w:rPr>
              <w:t>The entity provides co-curricular and extra-curricular exposures to the students (6.2 AND 6.3)</w:t>
            </w: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r>
      <w:tr w:rsidR="00077AA0" w:rsidRPr="00B95673" w:rsidTr="00AD3472">
        <w:tc>
          <w:tcPr>
            <w:tcW w:w="7560" w:type="dxa"/>
            <w:tcBorders>
              <w:top w:val="single" w:sz="4" w:space="0" w:color="auto"/>
              <w:left w:val="single" w:sz="4" w:space="0" w:color="auto"/>
              <w:bottom w:val="single" w:sz="4" w:space="0" w:color="auto"/>
              <w:right w:val="single" w:sz="4" w:space="0" w:color="auto"/>
            </w:tcBorders>
            <w:hideMark/>
          </w:tcPr>
          <w:p w:rsidR="00077AA0" w:rsidRPr="00077AA0" w:rsidRDefault="00077AA0" w:rsidP="002A698E">
            <w:pPr>
              <w:pStyle w:val="ListParagraph"/>
              <w:numPr>
                <w:ilvl w:val="0"/>
                <w:numId w:val="59"/>
              </w:numPr>
              <w:rPr>
                <w:rFonts w:ascii="Times New Roman" w:hAnsi="Times New Roman"/>
              </w:rPr>
            </w:pPr>
            <w:r w:rsidRPr="00077AA0">
              <w:rPr>
                <w:rFonts w:ascii="Times New Roman" w:hAnsi="Times New Roman"/>
              </w:rPr>
              <w:t>There is an organized and supportive alumni association (6.5)</w:t>
            </w: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r>
      <w:tr w:rsidR="00077AA0"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077AA0" w:rsidRPr="00077AA0" w:rsidRDefault="00077AA0" w:rsidP="002A698E">
            <w:pPr>
              <w:pStyle w:val="ListParagraph"/>
              <w:numPr>
                <w:ilvl w:val="0"/>
                <w:numId w:val="59"/>
              </w:numPr>
              <w:rPr>
                <w:rFonts w:ascii="Times New Roman" w:hAnsi="Times New Roman"/>
              </w:rPr>
            </w:pPr>
            <w:r w:rsidRPr="00077AA0">
              <w:rPr>
                <w:rFonts w:ascii="Times New Roman" w:hAnsi="Times New Roman"/>
              </w:rPr>
              <w:t>The entity collects alumni feedback to update the learning outcomes of the program (6.6)</w:t>
            </w: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r>
      <w:tr w:rsidR="00077AA0"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077AA0" w:rsidRPr="00077AA0" w:rsidRDefault="00077AA0" w:rsidP="002A698E">
            <w:pPr>
              <w:pStyle w:val="ListParagraph"/>
              <w:numPr>
                <w:ilvl w:val="0"/>
                <w:numId w:val="59"/>
              </w:numPr>
              <w:rPr>
                <w:rFonts w:ascii="Times New Roman" w:hAnsi="Times New Roman"/>
              </w:rPr>
            </w:pPr>
            <w:r w:rsidRPr="00077AA0">
              <w:rPr>
                <w:rFonts w:ascii="Times New Roman" w:hAnsi="Times New Roman"/>
              </w:rPr>
              <w:t>There are opportunities to be involved with community services (6.8)</w:t>
            </w: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r>
      <w:tr w:rsidR="00077AA0" w:rsidRPr="00B95673" w:rsidTr="00CE1D75">
        <w:tc>
          <w:tcPr>
            <w:tcW w:w="7560" w:type="dxa"/>
            <w:tcBorders>
              <w:top w:val="single" w:sz="4" w:space="0" w:color="auto"/>
              <w:left w:val="single" w:sz="4" w:space="0" w:color="auto"/>
              <w:bottom w:val="single" w:sz="4" w:space="0" w:color="auto"/>
              <w:right w:val="single" w:sz="4" w:space="0" w:color="auto"/>
            </w:tcBorders>
          </w:tcPr>
          <w:p w:rsidR="00077AA0" w:rsidRPr="00077AA0" w:rsidRDefault="00077AA0" w:rsidP="002A698E">
            <w:pPr>
              <w:pStyle w:val="ListParagraph"/>
              <w:numPr>
                <w:ilvl w:val="0"/>
                <w:numId w:val="59"/>
              </w:numPr>
              <w:rPr>
                <w:rFonts w:ascii="Times New Roman" w:hAnsi="Times New Roman"/>
              </w:rPr>
            </w:pPr>
            <w:r w:rsidRPr="00077AA0">
              <w:rPr>
                <w:rFonts w:ascii="Times New Roman" w:hAnsi="Times New Roman"/>
              </w:rPr>
              <w:t xml:space="preserve">Career counseling and activities related to placement of graduates are done on a  regular basis under the management of a permanent administrative setup </w:t>
            </w:r>
            <w:r w:rsidRPr="00077AA0">
              <w:rPr>
                <w:rFonts w:ascii="Times New Roman" w:hAnsi="Times New Roman"/>
                <w:b/>
                <w:bCs/>
              </w:rPr>
              <w:t>(6.4)</w:t>
            </w:r>
            <w:r w:rsidRPr="00077AA0">
              <w:rPr>
                <w:rFonts w:ascii="Times New Roman" w:hAnsi="Times New Roman"/>
              </w:rPr>
              <w:t xml:space="preserve"> </w:t>
            </w: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r>
      <w:tr w:rsidR="00077AA0" w:rsidRPr="00B95673" w:rsidTr="00CE1D75">
        <w:tc>
          <w:tcPr>
            <w:tcW w:w="7560" w:type="dxa"/>
            <w:tcBorders>
              <w:top w:val="single" w:sz="4" w:space="0" w:color="auto"/>
              <w:left w:val="single" w:sz="4" w:space="0" w:color="auto"/>
              <w:bottom w:val="single" w:sz="4" w:space="0" w:color="auto"/>
              <w:right w:val="single" w:sz="4" w:space="0" w:color="auto"/>
            </w:tcBorders>
          </w:tcPr>
          <w:p w:rsidR="00077AA0" w:rsidRPr="00077AA0" w:rsidRDefault="00077AA0" w:rsidP="002A698E">
            <w:pPr>
              <w:pStyle w:val="ListParagraph"/>
              <w:numPr>
                <w:ilvl w:val="0"/>
                <w:numId w:val="59"/>
              </w:numPr>
              <w:rPr>
                <w:rFonts w:ascii="Times New Roman" w:hAnsi="Times New Roman"/>
              </w:rPr>
            </w:pPr>
            <w:r w:rsidRPr="00077AA0">
              <w:rPr>
                <w:rFonts w:ascii="Times New Roman" w:hAnsi="Times New Roman"/>
              </w:rPr>
              <w:t xml:space="preserve">The university and the program offering entity organize programs related to career guidance and university industry collaboration  with active participation of the alumni association </w:t>
            </w:r>
            <w:r w:rsidRPr="00077AA0">
              <w:rPr>
                <w:rFonts w:ascii="Times New Roman" w:hAnsi="Times New Roman"/>
                <w:b/>
                <w:bCs/>
              </w:rPr>
              <w:t>(6.7)</w:t>
            </w: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c>
          <w:tcPr>
            <w:tcW w:w="360" w:type="dxa"/>
            <w:tcBorders>
              <w:top w:val="single" w:sz="4" w:space="0" w:color="auto"/>
              <w:left w:val="single" w:sz="4" w:space="0" w:color="auto"/>
              <w:bottom w:val="single" w:sz="4" w:space="0" w:color="auto"/>
              <w:right w:val="single" w:sz="4" w:space="0" w:color="auto"/>
            </w:tcBorders>
          </w:tcPr>
          <w:p w:rsidR="00077AA0" w:rsidRPr="00B95673" w:rsidRDefault="00077AA0" w:rsidP="00AD3472">
            <w:pPr>
              <w:pStyle w:val="ListParagraph"/>
              <w:widowControl w:val="0"/>
              <w:spacing w:before="120" w:after="120" w:line="240" w:lineRule="auto"/>
              <w:ind w:left="0"/>
              <w:contextualSpacing w:val="0"/>
              <w:jc w:val="center"/>
              <w:rPr>
                <w:rFonts w:ascii="Times New Roman" w:hAnsi="Times New Roman"/>
                <w:b/>
                <w:bCs/>
              </w:rPr>
            </w:pPr>
          </w:p>
        </w:tc>
      </w:tr>
    </w:tbl>
    <w:p w:rsidR="00CE1D75" w:rsidRPr="00B95673" w:rsidRDefault="00077AA0" w:rsidP="002A698E">
      <w:pPr>
        <w:pStyle w:val="ListParagraph"/>
        <w:widowControl w:val="0"/>
        <w:numPr>
          <w:ilvl w:val="0"/>
          <w:numId w:val="53"/>
        </w:numPr>
        <w:spacing w:before="80" w:after="80"/>
        <w:ind w:left="360"/>
        <w:jc w:val="left"/>
        <w:rPr>
          <w:rFonts w:ascii="Times New Roman" w:hAnsi="Times New Roman"/>
          <w:b/>
        </w:rPr>
      </w:pPr>
      <w:r>
        <w:rPr>
          <w:rFonts w:ascii="Times New Roman" w:hAnsi="Times New Roman"/>
          <w:b/>
        </w:rPr>
        <w:lastRenderedPageBreak/>
        <w:t>Staff and F</w:t>
      </w:r>
      <w:r w:rsidR="00CE1D75" w:rsidRPr="00B95673">
        <w:rPr>
          <w:rFonts w:ascii="Times New Roman" w:hAnsi="Times New Roman"/>
          <w:b/>
        </w:rPr>
        <w:t>acilities: Recruitment and staff development</w:t>
      </w:r>
    </w:p>
    <w:p w:rsidR="00CE1D75" w:rsidRPr="00B95673" w:rsidRDefault="00CE1D75" w:rsidP="00E45723">
      <w:pPr>
        <w:widowControl w:val="0"/>
        <w:spacing w:before="80" w:after="80"/>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360"/>
        <w:gridCol w:w="360"/>
        <w:gridCol w:w="360"/>
        <w:gridCol w:w="360"/>
        <w:gridCol w:w="360"/>
      </w:tblGrid>
      <w:tr w:rsidR="00CE1D75"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CE1D75" w:rsidRPr="00B95673" w:rsidRDefault="00CD6E56" w:rsidP="00CE1D75">
            <w:pPr>
              <w:widowControl w:val="0"/>
              <w:spacing w:before="80" w:after="80"/>
              <w:jc w:val="center"/>
              <w:rPr>
                <w:b/>
                <w:bCs/>
              </w:rPr>
            </w:pPr>
            <w:r w:rsidRPr="00B95673">
              <w:rPr>
                <w:bCs/>
                <w:sz w:val="22"/>
                <w:szCs w:val="22"/>
              </w:rPr>
              <w:t>Aspects</w:t>
            </w:r>
            <w:r w:rsidRPr="00B95673">
              <w:rPr>
                <w:sz w:val="22"/>
                <w:szCs w:val="22"/>
              </w:rPr>
              <w:t xml:space="preserve"> of Evaluation</w:t>
            </w:r>
          </w:p>
        </w:tc>
        <w:tc>
          <w:tcPr>
            <w:tcW w:w="36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CE1D75">
            <w:pPr>
              <w:widowControl w:val="0"/>
              <w:spacing w:before="80" w:after="80"/>
              <w:jc w:val="center"/>
              <w:rPr>
                <w:b/>
                <w:bCs/>
                <w:lang w:val="en-MY"/>
              </w:rPr>
            </w:pPr>
            <w:r w:rsidRPr="00B95673">
              <w:rPr>
                <w:b/>
                <w:bCs/>
                <w:sz w:val="22"/>
                <w:szCs w:val="22"/>
                <w:lang w:val="en-MY"/>
              </w:rPr>
              <w:t>5</w:t>
            </w:r>
          </w:p>
        </w:tc>
        <w:tc>
          <w:tcPr>
            <w:tcW w:w="36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CE1D75">
            <w:pPr>
              <w:widowControl w:val="0"/>
              <w:spacing w:before="80" w:after="80"/>
              <w:jc w:val="center"/>
              <w:rPr>
                <w:b/>
                <w:bCs/>
                <w:lang w:val="en-MY"/>
              </w:rPr>
            </w:pPr>
            <w:r w:rsidRPr="00B95673">
              <w:rPr>
                <w:b/>
                <w:bCs/>
                <w:sz w:val="22"/>
                <w:szCs w:val="22"/>
                <w:lang w:val="en-MY"/>
              </w:rPr>
              <w:t>4</w:t>
            </w:r>
          </w:p>
        </w:tc>
        <w:tc>
          <w:tcPr>
            <w:tcW w:w="36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CE1D75">
            <w:pPr>
              <w:widowControl w:val="0"/>
              <w:spacing w:before="80" w:after="80"/>
              <w:jc w:val="center"/>
              <w:rPr>
                <w:b/>
                <w:bCs/>
                <w:lang w:val="en-MY"/>
              </w:rPr>
            </w:pPr>
            <w:r w:rsidRPr="00B95673">
              <w:rPr>
                <w:b/>
                <w:bCs/>
                <w:sz w:val="22"/>
                <w:szCs w:val="22"/>
                <w:lang w:val="en-MY"/>
              </w:rPr>
              <w:t>3</w:t>
            </w:r>
          </w:p>
        </w:tc>
        <w:tc>
          <w:tcPr>
            <w:tcW w:w="36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CE1D75">
            <w:pPr>
              <w:widowControl w:val="0"/>
              <w:spacing w:before="80" w:after="80"/>
              <w:jc w:val="center"/>
              <w:rPr>
                <w:b/>
                <w:bCs/>
                <w:lang w:val="en-MY"/>
              </w:rPr>
            </w:pPr>
            <w:r w:rsidRPr="00B95673">
              <w:rPr>
                <w:b/>
                <w:bCs/>
                <w:sz w:val="22"/>
                <w:szCs w:val="22"/>
                <w:lang w:val="en-MY"/>
              </w:rPr>
              <w:t>2</w:t>
            </w:r>
          </w:p>
        </w:tc>
        <w:tc>
          <w:tcPr>
            <w:tcW w:w="36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CE1D75">
            <w:pPr>
              <w:widowControl w:val="0"/>
              <w:spacing w:before="80" w:after="80"/>
              <w:jc w:val="center"/>
              <w:rPr>
                <w:b/>
                <w:bCs/>
                <w:lang w:val="en-MY"/>
              </w:rPr>
            </w:pPr>
            <w:r w:rsidRPr="00B95673">
              <w:rPr>
                <w:b/>
                <w:bCs/>
                <w:sz w:val="22"/>
                <w:szCs w:val="22"/>
                <w:lang w:val="en-MY"/>
              </w:rPr>
              <w:t>1</w:t>
            </w:r>
          </w:p>
        </w:tc>
      </w:tr>
      <w:tr w:rsidR="00CE1D75"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6"/>
              </w:numPr>
              <w:jc w:val="left"/>
              <w:rPr>
                <w:rFonts w:ascii="Times New Roman" w:hAnsi="Times New Roman"/>
                <w:sz w:val="24"/>
                <w:szCs w:val="24"/>
              </w:rPr>
            </w:pPr>
            <w:r w:rsidRPr="00B95673">
              <w:rPr>
                <w:rFonts w:ascii="Times New Roman" w:hAnsi="Times New Roman"/>
                <w:sz w:val="24"/>
                <w:szCs w:val="24"/>
              </w:rPr>
              <w:t xml:space="preserve">Recruitment policy and practices are good enough for recruitment of competent academic and non-academic staff (7.1) </w:t>
            </w: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r>
      <w:tr w:rsidR="00CE1D75"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6"/>
              </w:numPr>
              <w:jc w:val="left"/>
              <w:rPr>
                <w:rFonts w:ascii="Times New Roman" w:hAnsi="Times New Roman"/>
                <w:sz w:val="24"/>
                <w:szCs w:val="24"/>
              </w:rPr>
            </w:pPr>
            <w:r w:rsidRPr="00B95673">
              <w:rPr>
                <w:rFonts w:ascii="Times New Roman" w:hAnsi="Times New Roman"/>
                <w:sz w:val="24"/>
                <w:szCs w:val="24"/>
              </w:rPr>
              <w:t>Salary and incentives are attractive enough to retain the academic and non-academic staff (7.2).</w:t>
            </w: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r>
      <w:tr w:rsidR="00CE1D75"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6"/>
              </w:numPr>
              <w:jc w:val="left"/>
              <w:rPr>
                <w:rFonts w:ascii="Times New Roman" w:hAnsi="Times New Roman"/>
                <w:sz w:val="24"/>
                <w:szCs w:val="24"/>
              </w:rPr>
            </w:pPr>
            <w:r w:rsidRPr="00B95673">
              <w:rPr>
                <w:rFonts w:ascii="Times New Roman" w:hAnsi="Times New Roman"/>
                <w:sz w:val="24"/>
                <w:szCs w:val="24"/>
              </w:rPr>
              <w:t>Good team spirit exists among</w:t>
            </w:r>
            <w:r w:rsidR="00CF28D6">
              <w:rPr>
                <w:rFonts w:ascii="Times New Roman" w:hAnsi="Times New Roman"/>
                <w:sz w:val="24"/>
                <w:szCs w:val="24"/>
              </w:rPr>
              <w:t xml:space="preserve"> different academic staff (7.3)</w:t>
            </w: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r>
      <w:tr w:rsidR="00CE1D75"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6"/>
              </w:numPr>
              <w:jc w:val="left"/>
              <w:rPr>
                <w:rFonts w:ascii="Times New Roman" w:hAnsi="Times New Roman"/>
                <w:sz w:val="24"/>
                <w:szCs w:val="24"/>
              </w:rPr>
            </w:pPr>
            <w:r w:rsidRPr="00B95673">
              <w:rPr>
                <w:rFonts w:ascii="Times New Roman" w:hAnsi="Times New Roman"/>
                <w:sz w:val="24"/>
                <w:szCs w:val="24"/>
              </w:rPr>
              <w:t xml:space="preserve">A congenial atmosphere prevails to enhance professional knowledge through </w:t>
            </w:r>
            <w:r w:rsidR="00CF28D6">
              <w:rPr>
                <w:rFonts w:ascii="Times New Roman" w:hAnsi="Times New Roman"/>
                <w:sz w:val="24"/>
                <w:szCs w:val="24"/>
              </w:rPr>
              <w:t>research and higher studies (7.4</w:t>
            </w:r>
            <w:r w:rsidRPr="00B95673">
              <w:rPr>
                <w:rFonts w:ascii="Times New Roman" w:hAnsi="Times New Roman"/>
                <w:sz w:val="24"/>
                <w:szCs w:val="24"/>
              </w:rPr>
              <w:t>)</w:t>
            </w: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r>
      <w:tr w:rsidR="00CE1D75"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6"/>
              </w:numPr>
              <w:jc w:val="left"/>
              <w:rPr>
                <w:rFonts w:ascii="Times New Roman" w:hAnsi="Times New Roman"/>
                <w:sz w:val="24"/>
                <w:szCs w:val="24"/>
              </w:rPr>
            </w:pPr>
            <w:r w:rsidRPr="00B95673">
              <w:rPr>
                <w:rFonts w:ascii="Times New Roman" w:hAnsi="Times New Roman"/>
                <w:sz w:val="24"/>
                <w:szCs w:val="24"/>
              </w:rPr>
              <w:t>Academics have enough opportunity to take part in different seminar/workshop/training programs for skill development</w:t>
            </w:r>
            <w:r w:rsidR="002C2298">
              <w:rPr>
                <w:rFonts w:ascii="Times New Roman" w:hAnsi="Times New Roman"/>
                <w:sz w:val="24"/>
                <w:szCs w:val="24"/>
              </w:rPr>
              <w:t xml:space="preserve"> X</w:t>
            </w:r>
            <w:r w:rsidRPr="00B95673">
              <w:rPr>
                <w:rFonts w:ascii="Times New Roman" w:hAnsi="Times New Roman"/>
                <w:sz w:val="24"/>
                <w:szCs w:val="24"/>
              </w:rPr>
              <w:t xml:space="preserve"> </w:t>
            </w: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r>
      <w:tr w:rsidR="00CE1D75"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6"/>
              </w:numPr>
              <w:jc w:val="left"/>
              <w:rPr>
                <w:rFonts w:ascii="Times New Roman" w:hAnsi="Times New Roman"/>
                <w:sz w:val="24"/>
                <w:szCs w:val="24"/>
              </w:rPr>
            </w:pPr>
            <w:r w:rsidRPr="00B95673">
              <w:rPr>
                <w:rFonts w:ascii="Times New Roman" w:hAnsi="Times New Roman"/>
                <w:sz w:val="24"/>
                <w:szCs w:val="24"/>
              </w:rPr>
              <w:t>Non-academics have enough opportunity to take part in different training programs for skill development</w:t>
            </w:r>
            <w:r w:rsidR="002C2298">
              <w:rPr>
                <w:rFonts w:ascii="Times New Roman" w:hAnsi="Times New Roman"/>
                <w:sz w:val="24"/>
                <w:szCs w:val="24"/>
              </w:rPr>
              <w:t xml:space="preserve"> X</w:t>
            </w:r>
            <w:r w:rsidRPr="00B95673">
              <w:rPr>
                <w:rFonts w:ascii="Times New Roman" w:hAnsi="Times New Roman"/>
                <w:sz w:val="24"/>
                <w:szCs w:val="24"/>
              </w:rPr>
              <w:t xml:space="preserve"> </w:t>
            </w: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r>
      <w:tr w:rsidR="00CE1D75"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6"/>
              </w:numPr>
              <w:jc w:val="left"/>
              <w:rPr>
                <w:rFonts w:ascii="Times New Roman" w:hAnsi="Times New Roman"/>
                <w:sz w:val="24"/>
                <w:szCs w:val="24"/>
              </w:rPr>
            </w:pPr>
            <w:r w:rsidRPr="00B95673">
              <w:rPr>
                <w:rFonts w:ascii="Times New Roman" w:hAnsi="Times New Roman"/>
                <w:sz w:val="24"/>
                <w:szCs w:val="24"/>
              </w:rPr>
              <w:t>The entity has a policy to provide mentoring/continuous guidance for new academic staff</w:t>
            </w:r>
            <w:r w:rsidRPr="00B95673">
              <w:rPr>
                <w:rFonts w:ascii="Times New Roman" w:hAnsi="Times New Roman"/>
                <w:i/>
                <w:sz w:val="24"/>
                <w:szCs w:val="24"/>
              </w:rPr>
              <w:t>.(</w:t>
            </w:r>
            <w:r w:rsidR="00CF28D6">
              <w:rPr>
                <w:rFonts w:ascii="Times New Roman" w:hAnsi="Times New Roman"/>
                <w:sz w:val="24"/>
                <w:szCs w:val="24"/>
              </w:rPr>
              <w:t>7.5</w:t>
            </w:r>
            <w:r w:rsidRPr="00B95673">
              <w:rPr>
                <w:rFonts w:ascii="Times New Roman" w:hAnsi="Times New Roman"/>
                <w:sz w:val="24"/>
                <w:szCs w:val="24"/>
              </w:rPr>
              <w:t>)</w:t>
            </w: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r>
      <w:tr w:rsidR="00CE1D75"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6"/>
              </w:numPr>
              <w:jc w:val="left"/>
              <w:rPr>
                <w:rFonts w:ascii="Times New Roman" w:hAnsi="Times New Roman"/>
                <w:sz w:val="24"/>
                <w:szCs w:val="24"/>
              </w:rPr>
            </w:pPr>
            <w:r w:rsidRPr="00B95673">
              <w:rPr>
                <w:rFonts w:ascii="Times New Roman" w:hAnsi="Times New Roman"/>
                <w:sz w:val="24"/>
                <w:szCs w:val="24"/>
              </w:rPr>
              <w:t>The entity practices seminars and workshops to share knowledge and experience</w:t>
            </w:r>
            <w:r w:rsidR="00CF28D6">
              <w:rPr>
                <w:rFonts w:ascii="Times New Roman" w:hAnsi="Times New Roman"/>
                <w:sz w:val="24"/>
                <w:szCs w:val="24"/>
              </w:rPr>
              <w:t xml:space="preserve"> among the faculty members </w:t>
            </w:r>
            <w:r w:rsidR="00CF28D6" w:rsidRPr="002C2298">
              <w:rPr>
                <w:rFonts w:ascii="Times New Roman" w:hAnsi="Times New Roman"/>
                <w:sz w:val="24"/>
                <w:szCs w:val="24"/>
              </w:rPr>
              <w:t>(7.7</w:t>
            </w:r>
            <w:r w:rsidRPr="002C2298">
              <w:rPr>
                <w:rFonts w:ascii="Times New Roman" w:hAnsi="Times New Roman"/>
                <w:sz w:val="24"/>
                <w:szCs w:val="24"/>
              </w:rPr>
              <w:t>)</w:t>
            </w:r>
            <w:r w:rsidRPr="00B95673">
              <w:rPr>
                <w:rFonts w:ascii="Times New Roman" w:hAnsi="Times New Roman"/>
                <w:sz w:val="24"/>
                <w:szCs w:val="24"/>
              </w:rPr>
              <w:t xml:space="preserve"> </w:t>
            </w: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r>
      <w:tr w:rsidR="00CE1D75"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6"/>
              </w:numPr>
              <w:jc w:val="left"/>
              <w:rPr>
                <w:rFonts w:ascii="Times New Roman" w:hAnsi="Times New Roman"/>
                <w:sz w:val="24"/>
                <w:szCs w:val="24"/>
              </w:rPr>
            </w:pPr>
            <w:r w:rsidRPr="00B95673">
              <w:rPr>
                <w:rFonts w:ascii="Times New Roman" w:hAnsi="Times New Roman"/>
                <w:sz w:val="24"/>
                <w:szCs w:val="24"/>
              </w:rPr>
              <w:t xml:space="preserve">The entity has a performance award policy to inspire academic </w:t>
            </w:r>
            <w:r w:rsidR="00CF28D6">
              <w:rPr>
                <w:rFonts w:ascii="Times New Roman" w:hAnsi="Times New Roman"/>
                <w:sz w:val="24"/>
                <w:szCs w:val="24"/>
              </w:rPr>
              <w:t>staff X</w:t>
            </w: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r>
      <w:tr w:rsidR="00CE1D75"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CE1D75" w:rsidRPr="00B95673" w:rsidRDefault="00CE1D75" w:rsidP="002A698E">
            <w:pPr>
              <w:pStyle w:val="ListParagraph"/>
              <w:numPr>
                <w:ilvl w:val="0"/>
                <w:numId w:val="36"/>
              </w:numPr>
              <w:jc w:val="left"/>
              <w:rPr>
                <w:rFonts w:ascii="Times New Roman" w:hAnsi="Times New Roman"/>
                <w:sz w:val="24"/>
                <w:szCs w:val="24"/>
              </w:rPr>
            </w:pPr>
            <w:r w:rsidRPr="00B95673">
              <w:rPr>
                <w:rFonts w:ascii="Times New Roman" w:hAnsi="Times New Roman"/>
                <w:sz w:val="24"/>
                <w:szCs w:val="24"/>
              </w:rPr>
              <w:t xml:space="preserve">Performance indicators are the criteria </w:t>
            </w:r>
            <w:r w:rsidR="00CF28D6">
              <w:rPr>
                <w:rFonts w:ascii="Times New Roman" w:hAnsi="Times New Roman"/>
                <w:sz w:val="24"/>
                <w:szCs w:val="24"/>
              </w:rPr>
              <w:t>for promotion/up-gradation (7.8</w:t>
            </w:r>
            <w:r w:rsidRPr="00B95673">
              <w:rPr>
                <w:rFonts w:ascii="Times New Roman" w:hAnsi="Times New Roman"/>
                <w:sz w:val="24"/>
                <w:szCs w:val="24"/>
              </w:rPr>
              <w:t>)</w:t>
            </w: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CE1D75" w:rsidRPr="00B95673" w:rsidRDefault="00CE1D75" w:rsidP="00CE1D75">
            <w:pPr>
              <w:widowControl w:val="0"/>
              <w:spacing w:before="80" w:after="80"/>
              <w:jc w:val="center"/>
              <w:rPr>
                <w:b/>
                <w:bCs/>
              </w:rPr>
            </w:pPr>
          </w:p>
        </w:tc>
      </w:tr>
      <w:tr w:rsidR="002C2298"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2C2298" w:rsidRPr="00B95673" w:rsidRDefault="002C2298" w:rsidP="002A698E">
            <w:pPr>
              <w:pStyle w:val="ListParagraph"/>
              <w:numPr>
                <w:ilvl w:val="0"/>
                <w:numId w:val="36"/>
              </w:numPr>
              <w:jc w:val="left"/>
              <w:rPr>
                <w:rFonts w:ascii="Times New Roman" w:hAnsi="Times New Roman"/>
                <w:sz w:val="24"/>
                <w:szCs w:val="24"/>
              </w:rPr>
            </w:pPr>
            <w:r w:rsidRPr="004C6AB1">
              <w:rPr>
                <w:rFonts w:ascii="Times New Roman" w:hAnsi="Times New Roman"/>
              </w:rPr>
              <w:t xml:space="preserve">Formal and documented peer observation is in practice in the entity </w:t>
            </w:r>
            <w:r w:rsidRPr="004C6AB1">
              <w:rPr>
                <w:rFonts w:ascii="Times New Roman" w:hAnsi="Times New Roman"/>
                <w:b/>
                <w:bCs/>
              </w:rPr>
              <w:t>(7.6)</w:t>
            </w:r>
          </w:p>
        </w:tc>
        <w:tc>
          <w:tcPr>
            <w:tcW w:w="360" w:type="dxa"/>
            <w:tcBorders>
              <w:top w:val="single" w:sz="4" w:space="0" w:color="auto"/>
              <w:left w:val="single" w:sz="4" w:space="0" w:color="auto"/>
              <w:bottom w:val="single" w:sz="4" w:space="0" w:color="auto"/>
              <w:right w:val="single" w:sz="4" w:space="0" w:color="auto"/>
            </w:tcBorders>
          </w:tcPr>
          <w:p w:rsidR="002C2298" w:rsidRPr="00B95673" w:rsidRDefault="002C2298"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2C2298" w:rsidRPr="00B95673" w:rsidRDefault="002C2298"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2C2298" w:rsidRPr="00B95673" w:rsidRDefault="002C2298"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2C2298" w:rsidRPr="00B95673" w:rsidRDefault="002C2298" w:rsidP="00CE1D75">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2C2298" w:rsidRPr="00B95673" w:rsidRDefault="002C2298" w:rsidP="00CE1D75">
            <w:pPr>
              <w:widowControl w:val="0"/>
              <w:spacing w:before="80" w:after="80"/>
              <w:jc w:val="center"/>
              <w:rPr>
                <w:b/>
                <w:bCs/>
              </w:rPr>
            </w:pPr>
          </w:p>
        </w:tc>
      </w:tr>
    </w:tbl>
    <w:p w:rsidR="00CE1D75" w:rsidRPr="00B95673" w:rsidRDefault="00CE1D75" w:rsidP="00E45723">
      <w:pPr>
        <w:widowControl w:val="0"/>
        <w:spacing w:before="80" w:after="80"/>
        <w:rPr>
          <w:b/>
        </w:rPr>
      </w:pPr>
    </w:p>
    <w:p w:rsidR="001C2F20" w:rsidRPr="00B95673" w:rsidRDefault="00ED4947" w:rsidP="002A698E">
      <w:pPr>
        <w:pStyle w:val="ListParagraph"/>
        <w:widowControl w:val="0"/>
        <w:numPr>
          <w:ilvl w:val="0"/>
          <w:numId w:val="53"/>
        </w:numPr>
        <w:spacing w:before="80" w:after="80" w:line="240" w:lineRule="auto"/>
        <w:ind w:left="540" w:hanging="540"/>
        <w:contextualSpacing w:val="0"/>
        <w:jc w:val="left"/>
        <w:rPr>
          <w:rFonts w:ascii="Times New Roman" w:hAnsi="Times New Roman"/>
          <w:b/>
        </w:rPr>
      </w:pPr>
      <w:r>
        <w:rPr>
          <w:rFonts w:ascii="Times New Roman" w:hAnsi="Times New Roman"/>
          <w:b/>
        </w:rPr>
        <w:t>Research &amp; extension s</w:t>
      </w:r>
      <w:r w:rsidR="001C2F20" w:rsidRPr="00B95673">
        <w:rPr>
          <w:rFonts w:ascii="Times New Roman" w:hAnsi="Times New Roman"/>
          <w:b/>
        </w:rPr>
        <w:t>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360"/>
        <w:gridCol w:w="360"/>
        <w:gridCol w:w="360"/>
        <w:gridCol w:w="388"/>
        <w:gridCol w:w="336"/>
      </w:tblGrid>
      <w:tr w:rsidR="001C2F20"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1C2F20" w:rsidRPr="00B95673" w:rsidRDefault="00CD6E56" w:rsidP="00EC41D1">
            <w:pPr>
              <w:widowControl w:val="0"/>
              <w:spacing w:before="80" w:after="80"/>
              <w:jc w:val="center"/>
              <w:rPr>
                <w:b/>
                <w:lang w:val="en-MY"/>
              </w:rPr>
            </w:pPr>
            <w:r w:rsidRPr="00B95673">
              <w:rPr>
                <w:bCs/>
                <w:sz w:val="22"/>
                <w:szCs w:val="22"/>
              </w:rPr>
              <w:t>Aspects</w:t>
            </w:r>
            <w:r w:rsidRPr="00B95673">
              <w:rPr>
                <w:sz w:val="22"/>
                <w:szCs w:val="22"/>
              </w:rPr>
              <w:t xml:space="preserve"> of Evaluation</w:t>
            </w:r>
          </w:p>
        </w:tc>
        <w:tc>
          <w:tcPr>
            <w:tcW w:w="360"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lang w:val="en-MY"/>
              </w:rPr>
            </w:pPr>
            <w:r w:rsidRPr="00B95673">
              <w:rPr>
                <w:b/>
                <w:sz w:val="22"/>
                <w:szCs w:val="22"/>
                <w:lang w:val="en-MY"/>
              </w:rPr>
              <w:t>5</w:t>
            </w:r>
          </w:p>
        </w:tc>
        <w:tc>
          <w:tcPr>
            <w:tcW w:w="360"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lang w:val="en-MY"/>
              </w:rPr>
            </w:pPr>
            <w:r w:rsidRPr="00B95673">
              <w:rPr>
                <w:b/>
                <w:sz w:val="22"/>
                <w:szCs w:val="22"/>
                <w:lang w:val="en-MY"/>
              </w:rPr>
              <w:t>4</w:t>
            </w:r>
          </w:p>
        </w:tc>
        <w:tc>
          <w:tcPr>
            <w:tcW w:w="360"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lang w:val="en-MY"/>
              </w:rPr>
            </w:pPr>
            <w:r w:rsidRPr="00B95673">
              <w:rPr>
                <w:b/>
                <w:sz w:val="22"/>
                <w:szCs w:val="22"/>
                <w:lang w:val="en-MY"/>
              </w:rPr>
              <w:t>3</w:t>
            </w:r>
          </w:p>
        </w:tc>
        <w:tc>
          <w:tcPr>
            <w:tcW w:w="388"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lang w:val="en-MY"/>
              </w:rPr>
            </w:pPr>
            <w:r w:rsidRPr="00B95673">
              <w:rPr>
                <w:b/>
                <w:sz w:val="22"/>
                <w:szCs w:val="22"/>
                <w:lang w:val="en-MY"/>
              </w:rPr>
              <w:t>2</w:t>
            </w:r>
          </w:p>
        </w:tc>
        <w:tc>
          <w:tcPr>
            <w:tcW w:w="336"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lang w:val="en-MY"/>
              </w:rPr>
            </w:pPr>
            <w:r w:rsidRPr="00B95673">
              <w:rPr>
                <w:b/>
                <w:sz w:val="22"/>
                <w:szCs w:val="22"/>
                <w:lang w:val="en-MY"/>
              </w:rPr>
              <w:t>1</w:t>
            </w:r>
          </w:p>
        </w:tc>
      </w:tr>
      <w:tr w:rsidR="00F43C40"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F43C40" w:rsidRPr="00B95673" w:rsidRDefault="00F43C40" w:rsidP="002A698E">
            <w:pPr>
              <w:pStyle w:val="ListParagraph"/>
              <w:numPr>
                <w:ilvl w:val="0"/>
                <w:numId w:val="35"/>
              </w:numPr>
              <w:jc w:val="left"/>
              <w:rPr>
                <w:rFonts w:ascii="Times New Roman" w:hAnsi="Times New Roman"/>
                <w:sz w:val="24"/>
                <w:szCs w:val="24"/>
              </w:rPr>
            </w:pPr>
            <w:r w:rsidRPr="00B95673">
              <w:rPr>
                <w:rFonts w:ascii="Times New Roman" w:hAnsi="Times New Roman"/>
                <w:sz w:val="24"/>
                <w:szCs w:val="24"/>
              </w:rPr>
              <w:t xml:space="preserve">The entity has a well defined research and development policy (8.1) </w:t>
            </w:r>
          </w:p>
        </w:tc>
        <w:tc>
          <w:tcPr>
            <w:tcW w:w="360"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c>
          <w:tcPr>
            <w:tcW w:w="360"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c>
          <w:tcPr>
            <w:tcW w:w="360"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r>
      <w:tr w:rsidR="00F43C40"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F43C40" w:rsidRPr="00B95673" w:rsidRDefault="00F43C40" w:rsidP="002A698E">
            <w:pPr>
              <w:pStyle w:val="ListParagraph"/>
              <w:numPr>
                <w:ilvl w:val="0"/>
                <w:numId w:val="35"/>
              </w:numPr>
              <w:jc w:val="left"/>
              <w:rPr>
                <w:rFonts w:ascii="Times New Roman" w:hAnsi="Times New Roman"/>
                <w:sz w:val="24"/>
                <w:szCs w:val="24"/>
              </w:rPr>
            </w:pPr>
            <w:r w:rsidRPr="00B95673">
              <w:rPr>
                <w:rFonts w:ascii="Times New Roman" w:hAnsi="Times New Roman"/>
                <w:sz w:val="24"/>
                <w:szCs w:val="24"/>
              </w:rPr>
              <w:t>Mechanism exists for engaging the students in research and development (8.1)</w:t>
            </w:r>
          </w:p>
        </w:tc>
        <w:tc>
          <w:tcPr>
            <w:tcW w:w="360"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c>
          <w:tcPr>
            <w:tcW w:w="360"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c>
          <w:tcPr>
            <w:tcW w:w="360"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r>
      <w:tr w:rsidR="00F43C40"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F43C40" w:rsidRPr="00B95673" w:rsidRDefault="00F43C40" w:rsidP="002A698E">
            <w:pPr>
              <w:pStyle w:val="ListParagraph"/>
              <w:numPr>
                <w:ilvl w:val="0"/>
                <w:numId w:val="35"/>
              </w:numPr>
              <w:jc w:val="left"/>
              <w:rPr>
                <w:rFonts w:ascii="Times New Roman" w:hAnsi="Times New Roman"/>
                <w:sz w:val="24"/>
                <w:szCs w:val="24"/>
              </w:rPr>
            </w:pPr>
            <w:r w:rsidRPr="00B95673">
              <w:rPr>
                <w:rFonts w:ascii="Times New Roman" w:hAnsi="Times New Roman"/>
                <w:sz w:val="24"/>
                <w:szCs w:val="24"/>
              </w:rPr>
              <w:t>Teachers always take initiative to hunt research fund for smo</w:t>
            </w:r>
            <w:r w:rsidR="00ED4947">
              <w:rPr>
                <w:rFonts w:ascii="Times New Roman" w:hAnsi="Times New Roman"/>
                <w:sz w:val="24"/>
                <w:szCs w:val="24"/>
              </w:rPr>
              <w:t>oth running of the research X CAN BE CONNECTED TO 8.1</w:t>
            </w:r>
          </w:p>
        </w:tc>
        <w:tc>
          <w:tcPr>
            <w:tcW w:w="360"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c>
          <w:tcPr>
            <w:tcW w:w="360"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c>
          <w:tcPr>
            <w:tcW w:w="360"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r>
      <w:tr w:rsidR="00F43C40" w:rsidRPr="00B95673" w:rsidTr="00CE1D75">
        <w:tc>
          <w:tcPr>
            <w:tcW w:w="7560" w:type="dxa"/>
            <w:tcBorders>
              <w:top w:val="single" w:sz="4" w:space="0" w:color="auto"/>
              <w:left w:val="single" w:sz="4" w:space="0" w:color="auto"/>
              <w:bottom w:val="single" w:sz="4" w:space="0" w:color="auto"/>
              <w:right w:val="single" w:sz="4" w:space="0" w:color="auto"/>
            </w:tcBorders>
            <w:hideMark/>
          </w:tcPr>
          <w:p w:rsidR="00F43C40" w:rsidRPr="00B95673" w:rsidRDefault="00F43C40" w:rsidP="002A698E">
            <w:pPr>
              <w:pStyle w:val="ListParagraph"/>
              <w:numPr>
                <w:ilvl w:val="0"/>
                <w:numId w:val="35"/>
              </w:numPr>
              <w:jc w:val="left"/>
              <w:rPr>
                <w:rFonts w:ascii="Times New Roman" w:hAnsi="Times New Roman"/>
                <w:sz w:val="24"/>
                <w:szCs w:val="24"/>
              </w:rPr>
            </w:pPr>
            <w:r w:rsidRPr="00B95673">
              <w:rPr>
                <w:rFonts w:ascii="Times New Roman" w:hAnsi="Times New Roman"/>
                <w:sz w:val="24"/>
                <w:szCs w:val="24"/>
              </w:rPr>
              <w:lastRenderedPageBreak/>
              <w:t>The entity has</w:t>
            </w:r>
            <w:r w:rsidR="00ED4947">
              <w:rPr>
                <w:rFonts w:ascii="Times New Roman" w:hAnsi="Times New Roman"/>
                <w:sz w:val="24"/>
                <w:szCs w:val="24"/>
              </w:rPr>
              <w:t xml:space="preserve"> a community service policy (8.2</w:t>
            </w:r>
            <w:r w:rsidRPr="00B95673">
              <w:rPr>
                <w:rFonts w:ascii="Times New Roman" w:hAnsi="Times New Roman"/>
                <w:sz w:val="24"/>
                <w:szCs w:val="24"/>
              </w:rPr>
              <w:t>)</w:t>
            </w:r>
          </w:p>
        </w:tc>
        <w:tc>
          <w:tcPr>
            <w:tcW w:w="360"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c>
          <w:tcPr>
            <w:tcW w:w="360"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c>
          <w:tcPr>
            <w:tcW w:w="360"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c>
          <w:tcPr>
            <w:tcW w:w="388"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c>
          <w:tcPr>
            <w:tcW w:w="336" w:type="dxa"/>
            <w:tcBorders>
              <w:top w:val="single" w:sz="4" w:space="0" w:color="auto"/>
              <w:left w:val="single" w:sz="4" w:space="0" w:color="auto"/>
              <w:bottom w:val="single" w:sz="4" w:space="0" w:color="auto"/>
              <w:right w:val="single" w:sz="4" w:space="0" w:color="auto"/>
            </w:tcBorders>
          </w:tcPr>
          <w:p w:rsidR="00F43C40" w:rsidRPr="00B95673" w:rsidRDefault="00F43C40" w:rsidP="00EC41D1">
            <w:pPr>
              <w:widowControl w:val="0"/>
              <w:spacing w:before="80" w:after="80"/>
              <w:rPr>
                <w:lang w:val="en-MY"/>
              </w:rPr>
            </w:pPr>
          </w:p>
        </w:tc>
      </w:tr>
    </w:tbl>
    <w:p w:rsidR="00AD3472" w:rsidRPr="00B95673" w:rsidRDefault="00AD3472" w:rsidP="00EC41D1">
      <w:pPr>
        <w:widowControl w:val="0"/>
        <w:spacing w:before="80" w:after="80"/>
        <w:rPr>
          <w:b/>
          <w:sz w:val="22"/>
          <w:szCs w:val="22"/>
        </w:rPr>
      </w:pPr>
    </w:p>
    <w:p w:rsidR="001C2F20" w:rsidRPr="00B95673" w:rsidRDefault="00342B03" w:rsidP="002A698E">
      <w:pPr>
        <w:pStyle w:val="ListParagraph"/>
        <w:widowControl w:val="0"/>
        <w:numPr>
          <w:ilvl w:val="0"/>
          <w:numId w:val="53"/>
        </w:numPr>
        <w:spacing w:before="80" w:after="80" w:line="240" w:lineRule="auto"/>
        <w:ind w:left="540" w:hanging="540"/>
        <w:contextualSpacing w:val="0"/>
        <w:jc w:val="left"/>
        <w:rPr>
          <w:rFonts w:ascii="Times New Roman" w:hAnsi="Times New Roman"/>
          <w:b/>
        </w:rPr>
      </w:pPr>
      <w:r>
        <w:rPr>
          <w:rFonts w:ascii="Times New Roman" w:hAnsi="Times New Roman"/>
          <w:b/>
        </w:rPr>
        <w:t>Process control internal (Quality assurance and c</w:t>
      </w:r>
      <w:r w:rsidR="001C2F20" w:rsidRPr="00B95673">
        <w:rPr>
          <w:rFonts w:ascii="Times New Roman" w:hAnsi="Times New Roman"/>
          <w:b/>
        </w:rPr>
        <w:t>ontinuous quality Improvement)</w:t>
      </w:r>
      <w:r>
        <w:rPr>
          <w:rFonts w:ascii="Times New Roman" w:hAnsi="Times New Roman"/>
          <w:b/>
        </w:rPr>
        <w:t xml:space="preserve"> </w:t>
      </w:r>
      <w:r w:rsidRPr="00342B03">
        <w:rPr>
          <w:rFonts w:ascii="Times New Roman" w:hAnsi="Times New Roman"/>
          <w:b/>
          <w:color w:val="FF0000"/>
        </w:rPr>
        <w:t>THESE QUESTIONS ARE NOT ASKED TO THE NON-ACADEMICS/ STUDENTS/ ALUMNI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360"/>
        <w:gridCol w:w="360"/>
        <w:gridCol w:w="360"/>
        <w:gridCol w:w="360"/>
        <w:gridCol w:w="360"/>
      </w:tblGrid>
      <w:tr w:rsidR="001C2F20"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1C2F20" w:rsidRPr="00B95673" w:rsidRDefault="00CD6E56" w:rsidP="00EC41D1">
            <w:pPr>
              <w:widowControl w:val="0"/>
              <w:spacing w:before="80" w:after="80"/>
              <w:jc w:val="center"/>
              <w:rPr>
                <w:b/>
                <w:bCs/>
              </w:rPr>
            </w:pPr>
            <w:r w:rsidRPr="00B95673">
              <w:rPr>
                <w:bCs/>
                <w:sz w:val="22"/>
                <w:szCs w:val="22"/>
              </w:rPr>
              <w:t>Aspects</w:t>
            </w:r>
            <w:r w:rsidRPr="00B95673">
              <w:rPr>
                <w:sz w:val="22"/>
                <w:szCs w:val="22"/>
              </w:rPr>
              <w:t xml:space="preserve"> of Evaluation</w:t>
            </w:r>
          </w:p>
        </w:tc>
        <w:tc>
          <w:tcPr>
            <w:tcW w:w="360"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lang w:val="en-MY"/>
              </w:rPr>
            </w:pPr>
            <w:r w:rsidRPr="00B95673">
              <w:rPr>
                <w:b/>
                <w:bCs/>
                <w:sz w:val="22"/>
                <w:szCs w:val="22"/>
                <w:lang w:val="en-MY"/>
              </w:rPr>
              <w:t>5</w:t>
            </w:r>
          </w:p>
        </w:tc>
        <w:tc>
          <w:tcPr>
            <w:tcW w:w="360"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lang w:val="en-MY"/>
              </w:rPr>
            </w:pPr>
            <w:r w:rsidRPr="00B95673">
              <w:rPr>
                <w:b/>
                <w:bCs/>
                <w:sz w:val="22"/>
                <w:szCs w:val="22"/>
                <w:lang w:val="en-MY"/>
              </w:rPr>
              <w:t>4</w:t>
            </w:r>
          </w:p>
        </w:tc>
        <w:tc>
          <w:tcPr>
            <w:tcW w:w="360"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lang w:val="en-MY"/>
              </w:rPr>
            </w:pPr>
            <w:r w:rsidRPr="00B95673">
              <w:rPr>
                <w:b/>
                <w:bCs/>
                <w:sz w:val="22"/>
                <w:szCs w:val="22"/>
                <w:lang w:val="en-MY"/>
              </w:rPr>
              <w:t>3</w:t>
            </w:r>
          </w:p>
        </w:tc>
        <w:tc>
          <w:tcPr>
            <w:tcW w:w="360"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lang w:val="en-MY"/>
              </w:rPr>
            </w:pPr>
            <w:r w:rsidRPr="00B95673">
              <w:rPr>
                <w:b/>
                <w:bCs/>
                <w:sz w:val="22"/>
                <w:szCs w:val="22"/>
                <w:lang w:val="en-MY"/>
              </w:rPr>
              <w:t>2</w:t>
            </w:r>
          </w:p>
        </w:tc>
        <w:tc>
          <w:tcPr>
            <w:tcW w:w="360" w:type="dxa"/>
            <w:tcBorders>
              <w:top w:val="single" w:sz="4" w:space="0" w:color="auto"/>
              <w:left w:val="single" w:sz="4" w:space="0" w:color="auto"/>
              <w:bottom w:val="single" w:sz="4" w:space="0" w:color="auto"/>
              <w:right w:val="single" w:sz="4" w:space="0" w:color="auto"/>
            </w:tcBorders>
            <w:hideMark/>
          </w:tcPr>
          <w:p w:rsidR="001C2F20" w:rsidRPr="00B95673" w:rsidRDefault="001C2F20" w:rsidP="00EC41D1">
            <w:pPr>
              <w:widowControl w:val="0"/>
              <w:spacing w:before="80" w:after="80"/>
              <w:jc w:val="center"/>
              <w:rPr>
                <w:b/>
                <w:bCs/>
                <w:lang w:val="en-MY"/>
              </w:rPr>
            </w:pPr>
            <w:r w:rsidRPr="00B95673">
              <w:rPr>
                <w:b/>
                <w:bCs/>
                <w:sz w:val="22"/>
                <w:szCs w:val="22"/>
                <w:lang w:val="en-MY"/>
              </w:rPr>
              <w:t>1</w:t>
            </w:r>
          </w:p>
        </w:tc>
      </w:tr>
      <w:tr w:rsidR="0032734E"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8"/>
              </w:numPr>
              <w:jc w:val="left"/>
              <w:rPr>
                <w:rFonts w:ascii="Times New Roman" w:hAnsi="Times New Roman"/>
                <w:sz w:val="24"/>
                <w:szCs w:val="24"/>
              </w:rPr>
            </w:pPr>
            <w:r w:rsidRPr="00B95673">
              <w:rPr>
                <w:rFonts w:ascii="Times New Roman" w:hAnsi="Times New Roman"/>
                <w:sz w:val="24"/>
                <w:szCs w:val="24"/>
              </w:rPr>
              <w:t>The entity always acts in compliance with the decision of the university regarding cont</w:t>
            </w:r>
            <w:r w:rsidR="00342B03">
              <w:rPr>
                <w:rFonts w:ascii="Times New Roman" w:hAnsi="Times New Roman"/>
                <w:sz w:val="24"/>
                <w:szCs w:val="24"/>
              </w:rPr>
              <w:t>inuous quality improvement X</w:t>
            </w: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r>
      <w:tr w:rsidR="0032734E"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8"/>
              </w:numPr>
              <w:jc w:val="left"/>
              <w:rPr>
                <w:rFonts w:ascii="Times New Roman" w:hAnsi="Times New Roman"/>
                <w:sz w:val="24"/>
                <w:szCs w:val="24"/>
              </w:rPr>
            </w:pPr>
            <w:r w:rsidRPr="00B95673">
              <w:rPr>
                <w:rFonts w:ascii="Times New Roman" w:hAnsi="Times New Roman"/>
                <w:sz w:val="24"/>
                <w:szCs w:val="24"/>
              </w:rPr>
              <w:t xml:space="preserve">The entity embraces the spirit of continual quality improvement </w:t>
            </w:r>
            <w:r w:rsidR="00342B03">
              <w:rPr>
                <w:rFonts w:ascii="Times New Roman" w:hAnsi="Times New Roman"/>
                <w:sz w:val="24"/>
                <w:szCs w:val="24"/>
              </w:rPr>
              <w:t>X</w:t>
            </w: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r>
      <w:tr w:rsidR="0032734E"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8"/>
              </w:numPr>
              <w:jc w:val="left"/>
              <w:rPr>
                <w:rFonts w:ascii="Times New Roman" w:hAnsi="Times New Roman"/>
                <w:sz w:val="24"/>
                <w:szCs w:val="24"/>
              </w:rPr>
            </w:pPr>
            <w:r w:rsidRPr="00B95673">
              <w:rPr>
                <w:rFonts w:ascii="Times New Roman" w:hAnsi="Times New Roman"/>
                <w:sz w:val="24"/>
                <w:szCs w:val="24"/>
              </w:rPr>
              <w:t xml:space="preserve"> Academic programs are reviewed by the entity for the enhan</w:t>
            </w:r>
            <w:r w:rsidR="00342B03">
              <w:rPr>
                <w:rFonts w:ascii="Times New Roman" w:hAnsi="Times New Roman"/>
                <w:sz w:val="24"/>
                <w:szCs w:val="24"/>
              </w:rPr>
              <w:t>cement students’ learning X</w:t>
            </w: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r>
      <w:tr w:rsidR="0032734E"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32734E" w:rsidRPr="00B95673" w:rsidRDefault="0032734E" w:rsidP="002A698E">
            <w:pPr>
              <w:pStyle w:val="ListParagraph"/>
              <w:numPr>
                <w:ilvl w:val="0"/>
                <w:numId w:val="38"/>
              </w:numPr>
              <w:jc w:val="left"/>
              <w:rPr>
                <w:rFonts w:ascii="Times New Roman" w:hAnsi="Times New Roman"/>
                <w:sz w:val="24"/>
                <w:szCs w:val="24"/>
              </w:rPr>
            </w:pPr>
            <w:r w:rsidRPr="00B95673">
              <w:rPr>
                <w:rFonts w:ascii="Times New Roman" w:hAnsi="Times New Roman"/>
                <w:sz w:val="24"/>
                <w:szCs w:val="24"/>
              </w:rPr>
              <w:t>The entity ensures a usual practice for students’/ Alum</w:t>
            </w:r>
            <w:r w:rsidR="00342B03">
              <w:rPr>
                <w:rFonts w:ascii="Times New Roman" w:hAnsi="Times New Roman"/>
                <w:sz w:val="24"/>
                <w:szCs w:val="24"/>
              </w:rPr>
              <w:t>ni’s feedback as a culture X</w:t>
            </w: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2734E" w:rsidRPr="00B95673" w:rsidRDefault="0032734E" w:rsidP="00EC41D1">
            <w:pPr>
              <w:widowControl w:val="0"/>
              <w:spacing w:before="80" w:after="80"/>
              <w:jc w:val="center"/>
              <w:rPr>
                <w:b/>
                <w:bCs/>
              </w:rPr>
            </w:pPr>
          </w:p>
        </w:tc>
      </w:tr>
      <w:tr w:rsidR="00342B03"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342B03" w:rsidRPr="00B95673" w:rsidRDefault="00342B03" w:rsidP="002A698E">
            <w:pPr>
              <w:pStyle w:val="ListParagraph"/>
              <w:numPr>
                <w:ilvl w:val="0"/>
                <w:numId w:val="38"/>
              </w:numPr>
              <w:jc w:val="left"/>
              <w:rPr>
                <w:rFonts w:ascii="Times New Roman" w:hAnsi="Times New Roman"/>
                <w:sz w:val="24"/>
                <w:szCs w:val="24"/>
              </w:rPr>
            </w:pPr>
            <w:r>
              <w:rPr>
                <w:rFonts w:ascii="Times New Roman" w:hAnsi="Times New Roman"/>
                <w:sz w:val="24"/>
                <w:szCs w:val="24"/>
              </w:rPr>
              <w:t xml:space="preserve">The entity has an internal quality assurance system with set policies and procedures </w:t>
            </w:r>
            <w:r w:rsidRPr="00342B03">
              <w:rPr>
                <w:rFonts w:ascii="Times New Roman" w:hAnsi="Times New Roman"/>
                <w:b/>
                <w:bCs/>
                <w:sz w:val="24"/>
                <w:szCs w:val="24"/>
              </w:rPr>
              <w:t>(9.1)</w:t>
            </w:r>
          </w:p>
        </w:tc>
        <w:tc>
          <w:tcPr>
            <w:tcW w:w="360" w:type="dxa"/>
            <w:tcBorders>
              <w:top w:val="single" w:sz="4" w:space="0" w:color="auto"/>
              <w:left w:val="single" w:sz="4" w:space="0" w:color="auto"/>
              <w:bottom w:val="single" w:sz="4" w:space="0" w:color="auto"/>
              <w:right w:val="single" w:sz="4" w:space="0" w:color="auto"/>
            </w:tcBorders>
          </w:tcPr>
          <w:p w:rsidR="00342B03" w:rsidRPr="00B95673" w:rsidRDefault="00342B03"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42B03" w:rsidRPr="00B95673" w:rsidRDefault="00342B03"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42B03" w:rsidRPr="00B95673" w:rsidRDefault="00342B03"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42B03" w:rsidRPr="00B95673" w:rsidRDefault="00342B03"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42B03" w:rsidRPr="00B95673" w:rsidRDefault="00342B03" w:rsidP="00EC41D1">
            <w:pPr>
              <w:widowControl w:val="0"/>
              <w:spacing w:before="80" w:after="80"/>
              <w:jc w:val="center"/>
              <w:rPr>
                <w:b/>
                <w:bCs/>
              </w:rPr>
            </w:pPr>
          </w:p>
        </w:tc>
      </w:tr>
      <w:tr w:rsidR="00342B03"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342B03" w:rsidRDefault="00342B03" w:rsidP="002A698E">
            <w:pPr>
              <w:pStyle w:val="ListParagraph"/>
              <w:numPr>
                <w:ilvl w:val="0"/>
                <w:numId w:val="38"/>
              </w:numPr>
              <w:jc w:val="left"/>
              <w:rPr>
                <w:rFonts w:ascii="Times New Roman" w:hAnsi="Times New Roman"/>
                <w:sz w:val="24"/>
                <w:szCs w:val="24"/>
              </w:rPr>
            </w:pPr>
            <w:r>
              <w:rPr>
                <w:rFonts w:ascii="Times New Roman" w:hAnsi="Times New Roman"/>
                <w:sz w:val="24"/>
                <w:szCs w:val="24"/>
              </w:rPr>
              <w:t xml:space="preserve">The entity conducts self-assessment following a cycle </w:t>
            </w:r>
            <w:r w:rsidRPr="00342B03">
              <w:rPr>
                <w:rFonts w:ascii="Times New Roman" w:hAnsi="Times New Roman"/>
                <w:b/>
                <w:bCs/>
                <w:sz w:val="24"/>
                <w:szCs w:val="24"/>
              </w:rPr>
              <w:t>(9.2)</w:t>
            </w:r>
          </w:p>
        </w:tc>
        <w:tc>
          <w:tcPr>
            <w:tcW w:w="360" w:type="dxa"/>
            <w:tcBorders>
              <w:top w:val="single" w:sz="4" w:space="0" w:color="auto"/>
              <w:left w:val="single" w:sz="4" w:space="0" w:color="auto"/>
              <w:bottom w:val="single" w:sz="4" w:space="0" w:color="auto"/>
              <w:right w:val="single" w:sz="4" w:space="0" w:color="auto"/>
            </w:tcBorders>
          </w:tcPr>
          <w:p w:rsidR="00342B03" w:rsidRPr="00B95673" w:rsidRDefault="00342B03"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42B03" w:rsidRPr="00B95673" w:rsidRDefault="00342B03"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42B03" w:rsidRPr="00B95673" w:rsidRDefault="00342B03"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42B03" w:rsidRPr="00B95673" w:rsidRDefault="00342B03"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42B03" w:rsidRPr="00B95673" w:rsidRDefault="00342B03" w:rsidP="00EC41D1">
            <w:pPr>
              <w:widowControl w:val="0"/>
              <w:spacing w:before="80" w:after="80"/>
              <w:jc w:val="center"/>
              <w:rPr>
                <w:b/>
                <w:bCs/>
              </w:rPr>
            </w:pPr>
          </w:p>
        </w:tc>
      </w:tr>
      <w:tr w:rsidR="00342B03" w:rsidRPr="00B95673" w:rsidTr="000A1153">
        <w:tc>
          <w:tcPr>
            <w:tcW w:w="7560" w:type="dxa"/>
            <w:tcBorders>
              <w:top w:val="single" w:sz="4" w:space="0" w:color="auto"/>
              <w:left w:val="single" w:sz="4" w:space="0" w:color="auto"/>
              <w:bottom w:val="single" w:sz="4" w:space="0" w:color="auto"/>
              <w:right w:val="single" w:sz="4" w:space="0" w:color="auto"/>
            </w:tcBorders>
            <w:hideMark/>
          </w:tcPr>
          <w:p w:rsidR="00342B03" w:rsidRDefault="00342B03" w:rsidP="002A698E">
            <w:pPr>
              <w:pStyle w:val="ListParagraph"/>
              <w:numPr>
                <w:ilvl w:val="0"/>
                <w:numId w:val="38"/>
              </w:numPr>
              <w:jc w:val="left"/>
              <w:rPr>
                <w:rFonts w:ascii="Times New Roman" w:hAnsi="Times New Roman"/>
                <w:sz w:val="24"/>
                <w:szCs w:val="24"/>
              </w:rPr>
            </w:pPr>
            <w:r>
              <w:rPr>
                <w:rFonts w:ascii="Times New Roman" w:hAnsi="Times New Roman"/>
                <w:sz w:val="24"/>
                <w:szCs w:val="24"/>
              </w:rPr>
              <w:t xml:space="preserve">The entity continually and systematically review the effectiveness of the QA procedure to meet the objectives </w:t>
            </w:r>
            <w:r w:rsidRPr="00342B03">
              <w:rPr>
                <w:rFonts w:ascii="Times New Roman" w:hAnsi="Times New Roman"/>
                <w:b/>
                <w:bCs/>
                <w:sz w:val="24"/>
                <w:szCs w:val="24"/>
              </w:rPr>
              <w:t>(9.3)</w:t>
            </w:r>
          </w:p>
        </w:tc>
        <w:tc>
          <w:tcPr>
            <w:tcW w:w="360" w:type="dxa"/>
            <w:tcBorders>
              <w:top w:val="single" w:sz="4" w:space="0" w:color="auto"/>
              <w:left w:val="single" w:sz="4" w:space="0" w:color="auto"/>
              <w:bottom w:val="single" w:sz="4" w:space="0" w:color="auto"/>
              <w:right w:val="single" w:sz="4" w:space="0" w:color="auto"/>
            </w:tcBorders>
          </w:tcPr>
          <w:p w:rsidR="00342B03" w:rsidRPr="00B95673" w:rsidRDefault="00342B03"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42B03" w:rsidRPr="00B95673" w:rsidRDefault="00342B03"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42B03" w:rsidRPr="00B95673" w:rsidRDefault="00342B03"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42B03" w:rsidRPr="00B95673" w:rsidRDefault="00342B03" w:rsidP="00EC41D1">
            <w:pPr>
              <w:widowControl w:val="0"/>
              <w:spacing w:before="80" w:after="80"/>
              <w:jc w:val="center"/>
              <w:rPr>
                <w:b/>
                <w:bCs/>
              </w:rPr>
            </w:pPr>
          </w:p>
        </w:tc>
        <w:tc>
          <w:tcPr>
            <w:tcW w:w="360" w:type="dxa"/>
            <w:tcBorders>
              <w:top w:val="single" w:sz="4" w:space="0" w:color="auto"/>
              <w:left w:val="single" w:sz="4" w:space="0" w:color="auto"/>
              <w:bottom w:val="single" w:sz="4" w:space="0" w:color="auto"/>
              <w:right w:val="single" w:sz="4" w:space="0" w:color="auto"/>
            </w:tcBorders>
          </w:tcPr>
          <w:p w:rsidR="00342B03" w:rsidRPr="00B95673" w:rsidRDefault="00342B03" w:rsidP="00EC41D1">
            <w:pPr>
              <w:widowControl w:val="0"/>
              <w:spacing w:before="80" w:after="80"/>
              <w:jc w:val="center"/>
              <w:rPr>
                <w:b/>
                <w:bCs/>
              </w:rPr>
            </w:pPr>
          </w:p>
        </w:tc>
      </w:tr>
    </w:tbl>
    <w:p w:rsidR="00D7322A" w:rsidRPr="00B95673" w:rsidRDefault="00D7322A" w:rsidP="00D7322A">
      <w:pPr>
        <w:widowControl w:val="0"/>
        <w:spacing w:before="80" w:after="80" w:line="400" w:lineRule="exact"/>
        <w:jc w:val="left"/>
        <w:rPr>
          <w:sz w:val="22"/>
          <w:szCs w:val="22"/>
        </w:rPr>
      </w:pPr>
    </w:p>
    <w:p w:rsidR="001F27BA" w:rsidRPr="00B95673" w:rsidRDefault="001F27BA" w:rsidP="00D7322A">
      <w:pPr>
        <w:widowControl w:val="0"/>
        <w:spacing w:before="80" w:after="80" w:line="400" w:lineRule="exact"/>
        <w:jc w:val="left"/>
        <w:rPr>
          <w:sz w:val="22"/>
          <w:szCs w:val="22"/>
        </w:rPr>
      </w:pPr>
      <w:r w:rsidRPr="00B95673">
        <w:rPr>
          <w:sz w:val="22"/>
          <w:szCs w:val="22"/>
        </w:rPr>
        <w:t>Other Aspects:</w:t>
      </w:r>
    </w:p>
    <w:p w:rsidR="0098716B" w:rsidRPr="00B95673" w:rsidRDefault="001C2F20" w:rsidP="002A698E">
      <w:pPr>
        <w:pStyle w:val="ListParagraph"/>
        <w:widowControl w:val="0"/>
        <w:numPr>
          <w:ilvl w:val="0"/>
          <w:numId w:val="40"/>
        </w:numPr>
        <w:spacing w:before="80" w:after="80" w:line="240" w:lineRule="auto"/>
        <w:jc w:val="left"/>
        <w:rPr>
          <w:rFonts w:ascii="Times New Roman" w:hAnsi="Times New Roman"/>
        </w:rPr>
      </w:pPr>
      <w:r w:rsidRPr="00B95673">
        <w:rPr>
          <w:rFonts w:ascii="Times New Roman" w:hAnsi="Times New Roman"/>
        </w:rPr>
        <w:t>Major weaknesses you have</w:t>
      </w:r>
      <w:r w:rsidR="00736D8E" w:rsidRPr="00B95673">
        <w:rPr>
          <w:rFonts w:ascii="Times New Roman" w:hAnsi="Times New Roman"/>
        </w:rPr>
        <w:t xml:space="preserve"> observed in the quality of </w:t>
      </w:r>
      <w:r w:rsidRPr="00B95673">
        <w:rPr>
          <w:rFonts w:ascii="Times New Roman" w:hAnsi="Times New Roman"/>
        </w:rPr>
        <w:t xml:space="preserve"> graduates</w:t>
      </w:r>
      <w:r w:rsidR="00342B03">
        <w:rPr>
          <w:rFonts w:ascii="Times New Roman" w:hAnsi="Times New Roman"/>
        </w:rPr>
        <w:t>:</w:t>
      </w:r>
      <w:r w:rsidRPr="00B95673">
        <w:rPr>
          <w:rFonts w:ascii="Times New Roman" w:hAnsi="Times New Roman"/>
        </w:rPr>
        <w:t xml:space="preserve"> </w:t>
      </w:r>
      <w:r w:rsidRPr="00B95673">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w:t>
      </w:r>
      <w:r w:rsidR="0098716B" w:rsidRPr="00B95673">
        <w:rPr>
          <w:rFonts w:ascii="Times New Roman" w:hAnsi="Times New Roman"/>
          <w:b/>
        </w:rPr>
        <w:t>_________________________________________________________________________</w:t>
      </w:r>
      <w:r w:rsidR="006561CE" w:rsidRPr="00B95673">
        <w:rPr>
          <w:rFonts w:ascii="Times New Roman" w:hAnsi="Times New Roman"/>
          <w:b/>
        </w:rPr>
        <w:t>____________________</w:t>
      </w:r>
    </w:p>
    <w:p w:rsidR="0098716B" w:rsidRPr="00B95673" w:rsidRDefault="0098716B" w:rsidP="00255B38">
      <w:pPr>
        <w:pStyle w:val="ListParagraph"/>
        <w:widowControl w:val="0"/>
        <w:spacing w:before="80" w:after="80" w:line="400" w:lineRule="exact"/>
        <w:ind w:left="180"/>
        <w:contextualSpacing w:val="0"/>
        <w:jc w:val="left"/>
        <w:rPr>
          <w:rFonts w:ascii="Times New Roman" w:hAnsi="Times New Roman"/>
        </w:rPr>
      </w:pPr>
    </w:p>
    <w:p w:rsidR="001C2F20" w:rsidRPr="00B95673" w:rsidRDefault="00736D8E" w:rsidP="002A698E">
      <w:pPr>
        <w:pStyle w:val="ListParagraph"/>
        <w:widowControl w:val="0"/>
        <w:numPr>
          <w:ilvl w:val="0"/>
          <w:numId w:val="40"/>
        </w:numPr>
        <w:spacing w:before="80" w:after="80" w:line="400" w:lineRule="exact"/>
        <w:jc w:val="left"/>
        <w:rPr>
          <w:rFonts w:ascii="Times New Roman" w:hAnsi="Times New Roman"/>
        </w:rPr>
      </w:pPr>
      <w:r w:rsidRPr="00B95673">
        <w:rPr>
          <w:rFonts w:ascii="Times New Roman" w:hAnsi="Times New Roman"/>
        </w:rPr>
        <w:t>Enlist y</w:t>
      </w:r>
      <w:r w:rsidR="001C2F20" w:rsidRPr="00B95673">
        <w:rPr>
          <w:rFonts w:ascii="Times New Roman" w:hAnsi="Times New Roman"/>
        </w:rPr>
        <w:t>our suggestion</w:t>
      </w:r>
      <w:r w:rsidRPr="00B95673">
        <w:rPr>
          <w:rFonts w:ascii="Times New Roman" w:hAnsi="Times New Roman"/>
        </w:rPr>
        <w:t>(s)</w:t>
      </w:r>
      <w:r w:rsidR="001C2F20" w:rsidRPr="00B95673">
        <w:rPr>
          <w:rFonts w:ascii="Times New Roman" w:hAnsi="Times New Roman"/>
        </w:rPr>
        <w:t xml:space="preserve"> to improve the quality of graduates:</w:t>
      </w:r>
    </w:p>
    <w:p w:rsidR="0055403D" w:rsidRPr="00B95673" w:rsidRDefault="000A1153" w:rsidP="006561CE">
      <w:pPr>
        <w:pStyle w:val="ListParagraph"/>
        <w:widowControl w:val="0"/>
        <w:spacing w:before="80" w:after="80" w:line="240" w:lineRule="auto"/>
        <w:ind w:left="900" w:hanging="540"/>
        <w:contextualSpacing w:val="0"/>
        <w:rPr>
          <w:rFonts w:ascii="Times New Roman" w:hAnsi="Times New Roman"/>
          <w:b/>
        </w:rPr>
      </w:pPr>
      <w:r w:rsidRPr="00B95673">
        <w:rPr>
          <w:rFonts w:ascii="Times New Roman" w:hAnsi="Times New Roman"/>
          <w:b/>
        </w:rPr>
        <w:tab/>
      </w:r>
      <w:r w:rsidR="001C2F20" w:rsidRPr="00B95673">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w:t>
      </w:r>
      <w:r w:rsidR="0098716B" w:rsidRPr="00B95673">
        <w:rPr>
          <w:rFonts w:ascii="Times New Roman" w:hAnsi="Times New Roman"/>
          <w:b/>
        </w:rPr>
        <w:t>_________________________________________________________________________</w:t>
      </w:r>
      <w:r w:rsidR="001F27BA" w:rsidRPr="00B95673">
        <w:rPr>
          <w:rFonts w:ascii="Times New Roman" w:hAnsi="Times New Roman"/>
          <w:b/>
        </w:rPr>
        <w:t>________________________________________</w:t>
      </w:r>
      <w:r w:rsidR="006561CE" w:rsidRPr="00B95673">
        <w:rPr>
          <w:rFonts w:ascii="Times New Roman" w:hAnsi="Times New Roman"/>
          <w:b/>
        </w:rPr>
        <w:t>_______________________________________________</w:t>
      </w:r>
    </w:p>
    <w:sectPr w:rsidR="0055403D" w:rsidRPr="00B95673" w:rsidSect="00DA22F6">
      <w:headerReference w:type="even" r:id="rId9"/>
      <w:headerReference w:type="default" r:id="rId10"/>
      <w:footerReference w:type="even" r:id="rId11"/>
      <w:footerReference w:type="default" r:id="rId12"/>
      <w:headerReference w:type="first" r:id="rId13"/>
      <w:pgSz w:w="12240" w:h="15840" w:code="1"/>
      <w:pgMar w:top="1440" w:right="1440" w:bottom="1440" w:left="1440" w:header="720" w:footer="8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98E" w:rsidRDefault="002A698E" w:rsidP="00E8391D">
      <w:r>
        <w:separator/>
      </w:r>
    </w:p>
  </w:endnote>
  <w:endnote w:type="continuationSeparator" w:id="1">
    <w:p w:rsidR="002A698E" w:rsidRDefault="002A698E" w:rsidP="00E839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harter B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bertus Xb (W1)">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Kepler Std">
    <w:altName w:val="Kepler Std"/>
    <w:panose1 w:val="00000000000000000000"/>
    <w:charset w:val="00"/>
    <w:family w:val="roman"/>
    <w:notTrueType/>
    <w:pitch w:val="default"/>
    <w:sig w:usb0="00000003" w:usb1="00000000" w:usb2="00000000" w:usb3="00000000" w:csb0="00000001" w:csb1="00000000"/>
  </w:font>
  <w:font w:name="Kepler Std Ext Subh">
    <w:altName w:val="Kepler Std Ext Subh"/>
    <w:panose1 w:val="00000000000000000000"/>
    <w:charset w:val="00"/>
    <w:family w:val="roman"/>
    <w:notTrueType/>
    <w:pitch w:val="default"/>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Falstaff MT Std">
    <w:altName w:val="Falstaff MT Std"/>
    <w:panose1 w:val="00000000000000000000"/>
    <w:charset w:val="00"/>
    <w:family w:val="roman"/>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D7" w:rsidRPr="00E63196" w:rsidRDefault="00B364D7" w:rsidP="00617FF2">
    <w:pPr>
      <w:pStyle w:val="Footer"/>
      <w:jc w:val="center"/>
      <w:rPr>
        <w:sz w:val="22"/>
        <w:szCs w:val="22"/>
      </w:rPr>
    </w:pPr>
    <w:r w:rsidRPr="00E63196">
      <w:rPr>
        <w:sz w:val="22"/>
        <w:szCs w:val="22"/>
      </w:rPr>
      <w:fldChar w:fldCharType="begin"/>
    </w:r>
    <w:r w:rsidRPr="00E63196">
      <w:rPr>
        <w:sz w:val="22"/>
        <w:szCs w:val="22"/>
      </w:rPr>
      <w:instrText xml:space="preserve"> PAGE   \* MERGEFORMAT </w:instrText>
    </w:r>
    <w:r w:rsidRPr="00E63196">
      <w:rPr>
        <w:sz w:val="22"/>
        <w:szCs w:val="22"/>
      </w:rPr>
      <w:fldChar w:fldCharType="separate"/>
    </w:r>
    <w:r w:rsidR="00342B03">
      <w:rPr>
        <w:noProof/>
        <w:sz w:val="22"/>
        <w:szCs w:val="22"/>
      </w:rPr>
      <w:t>26</w:t>
    </w:r>
    <w:r w:rsidRPr="00E63196">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D7" w:rsidRPr="00E63196" w:rsidRDefault="00B364D7" w:rsidP="00617FF2">
    <w:pPr>
      <w:pStyle w:val="Footer"/>
      <w:jc w:val="center"/>
      <w:rPr>
        <w:sz w:val="22"/>
        <w:szCs w:val="22"/>
      </w:rPr>
    </w:pPr>
    <w:r w:rsidRPr="00E63196">
      <w:rPr>
        <w:sz w:val="22"/>
        <w:szCs w:val="22"/>
      </w:rPr>
      <w:fldChar w:fldCharType="begin"/>
    </w:r>
    <w:r w:rsidRPr="00E63196">
      <w:rPr>
        <w:sz w:val="22"/>
        <w:szCs w:val="22"/>
      </w:rPr>
      <w:instrText xml:space="preserve"> PAGE   \* MERGEFORMAT </w:instrText>
    </w:r>
    <w:r w:rsidRPr="00E63196">
      <w:rPr>
        <w:sz w:val="22"/>
        <w:szCs w:val="22"/>
      </w:rPr>
      <w:fldChar w:fldCharType="separate"/>
    </w:r>
    <w:r w:rsidR="002C2298">
      <w:rPr>
        <w:noProof/>
        <w:sz w:val="22"/>
        <w:szCs w:val="22"/>
      </w:rPr>
      <w:t>25</w:t>
    </w:r>
    <w:r w:rsidRPr="00E63196">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98E" w:rsidRDefault="002A698E" w:rsidP="00E8391D">
      <w:r>
        <w:separator/>
      </w:r>
    </w:p>
  </w:footnote>
  <w:footnote w:type="continuationSeparator" w:id="1">
    <w:p w:rsidR="002A698E" w:rsidRDefault="002A698E" w:rsidP="00E839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D7" w:rsidRPr="00DA22F6" w:rsidRDefault="00B364D7" w:rsidP="009F2E9D">
    <w:pPr>
      <w:widowControl w:val="0"/>
      <w:jc w:val="left"/>
      <w:rPr>
        <w:i/>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D7" w:rsidRPr="00DA22F6" w:rsidRDefault="00B364D7" w:rsidP="009F2E9D">
    <w:pPr>
      <w:widowControl w:val="0"/>
      <w:jc w:val="right"/>
      <w:rPr>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D7" w:rsidRPr="001437D0" w:rsidRDefault="00B364D7">
    <w:pPr>
      <w:pStyle w:val="Header"/>
      <w:jc w:val="center"/>
      <w:rPr>
        <w:b/>
        <w:bCs/>
        <w:color w:val="2E74B5" w:themeColor="accent1" w:themeShade="BF"/>
      </w:rPr>
    </w:pPr>
    <w:r w:rsidRPr="00754528">
      <w:rPr>
        <w:noProof/>
        <w:color w:val="2E74B5" w:themeColor="accent1" w:themeShade="BF"/>
        <w:lang w:eastAsia="zh-TW"/>
      </w:rPr>
      <w:pict>
        <v:group id="_x0000_s10241" style="position:absolute;left:0;text-align:left;margin-left:0;margin-top:0;width:105.1pt;height:274.25pt;rotation:90;flip:y;z-index:251660288;mso-position-horizontal:lef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0242" type="#_x0000_t32" style="position:absolute;left:6519;top:1258;width:4303;height:10040;flip:x" o:connectortype="straight" strokecolor="#adccea [1620]">
            <o:lock v:ext="edit" aspectratio="t"/>
          </v:shape>
          <v:group id="_x0000_s10243" style="position:absolute;left:5531;top:9226;width:5291;height:5845" coordorigin="5531,9226" coordsize="5291,5845">
            <o:lock v:ext="edit" aspectratio="t"/>
            <v:shape id="_x0000_s10244" style="position:absolute;left:5531;top:9226;width:5291;height:5845;mso-position-horizontal-relative:text;mso-position-vertical-relative:text;mso-width-relative:page;mso-height-relative:page" coordsize="6418,6670" path="m6418,1185r,5485l1809,6669c974,5889,,3958,1407,1987hfc2830,,5591,411,6418,1185haxe" fillcolor="#adccea [1620]" stroked="f">
              <v:path arrowok="t"/>
              <o:lock v:ext="edit" aspectratio="t"/>
            </v:shape>
            <v:oval id="_x0000_s10245" style="position:absolute;left:6117;top:10212;width:4526;height:4258;rotation:41366637fd;flip:y" fillcolor="#d6e6f4 [820]" stroked="f" strokecolor="#adccea [1620]">
              <o:lock v:ext="edit" aspectratio="t"/>
            </v:oval>
            <v:oval id="_x0000_s10246" style="position:absolute;left:6217;top:10481;width:3424;height:3221;rotation:41366637fd;flip:y;v-text-anchor:middle" fillcolor="#84b3df [2420]" stroked="f" strokecolor="#adccea [1620]">
              <o:lock v:ext="edit" aspectratio="t"/>
              <v:textbox inset="0,0,0,0">
                <w:txbxContent>
                  <w:sdt>
                    <w:sdtPr>
                      <w:rPr>
                        <w:b/>
                        <w:bCs/>
                        <w:color w:val="FFFFFF" w:themeColor="background1"/>
                        <w:sz w:val="20"/>
                        <w:szCs w:val="20"/>
                      </w:rPr>
                      <w:alias w:val="Date"/>
                      <w:id w:val="79116634"/>
                      <w:placeholder>
                        <w:docPart w:val="4CE358B0EBC54ED681944883F0D4377B"/>
                      </w:placeholder>
                      <w:dataBinding w:prefixMappings="xmlns:ns0='http://schemas.microsoft.com/office/2006/coverPageProps'" w:xpath="/ns0:CoverPageProperties[1]/ns0:PublishDate[1]" w:storeItemID="{55AF091B-3C7A-41E3-B477-F2FDAA23CFDA}"/>
                      <w:date w:fullDate="2016-09-27T00:00:00Z">
                        <w:dateFormat w:val="MMM. d"/>
                        <w:lid w:val="en-US"/>
                        <w:storeMappedDataAs w:val="dateTime"/>
                        <w:calendar w:val="gregorian"/>
                      </w:date>
                    </w:sdtPr>
                    <w:sdtContent>
                      <w:p w:rsidR="00B364D7" w:rsidRDefault="00B364D7">
                        <w:pPr>
                          <w:pStyle w:val="Header"/>
                          <w:jc w:val="center"/>
                          <w:rPr>
                            <w:b/>
                            <w:bCs/>
                            <w:color w:val="FFFFFF" w:themeColor="background1"/>
                            <w:sz w:val="20"/>
                            <w:szCs w:val="20"/>
                          </w:rPr>
                        </w:pPr>
                        <w:r>
                          <w:rPr>
                            <w:b/>
                            <w:bCs/>
                            <w:color w:val="FFFFFF" w:themeColor="background1"/>
                            <w:sz w:val="20"/>
                            <w:szCs w:val="20"/>
                          </w:rPr>
                          <w:t>Sep. 27</w:t>
                        </w:r>
                      </w:p>
                    </w:sdtContent>
                  </w:sdt>
                </w:txbxContent>
              </v:textbox>
            </v:oval>
          </v:group>
          <w10:wrap anchorx="page" anchory="page"/>
        </v:group>
      </w:pict>
    </w:r>
    <w:sdt>
      <w:sdtPr>
        <w:rPr>
          <w:b/>
          <w:bCs/>
        </w:rPr>
        <w:alias w:val="Title"/>
        <w:id w:val="79116639"/>
        <w:placeholder>
          <w:docPart w:val="765D8EE417614CCDAC37E8289396C349"/>
        </w:placeholder>
        <w:dataBinding w:prefixMappings="xmlns:ns0='http://schemas.openxmlformats.org/package/2006/metadata/core-properties' xmlns:ns1='http://purl.org/dc/elements/1.1/'" w:xpath="/ns0:coreProperties[1]/ns1:title[1]" w:storeItemID="{6C3C8BC8-F283-45AE-878A-BAB7291924A1}"/>
        <w:text/>
      </w:sdtPr>
      <w:sdtContent>
        <w:r w:rsidRPr="001437D0">
          <w:rPr>
            <w:b/>
            <w:bCs/>
          </w:rPr>
          <w:t>Revised by IQAC of NSU</w:t>
        </w:r>
      </w:sdtContent>
    </w:sdt>
  </w:p>
  <w:p w:rsidR="00B364D7" w:rsidRDefault="00B364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6A88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1CC52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0E231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9EEE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F23E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4E83D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062CD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876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DCF65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2A3C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762AB"/>
    <w:multiLevelType w:val="hybridMultilevel"/>
    <w:tmpl w:val="1B56F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3563054"/>
    <w:multiLevelType w:val="hybridMultilevel"/>
    <w:tmpl w:val="8D3A6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3E354DB"/>
    <w:multiLevelType w:val="hybridMultilevel"/>
    <w:tmpl w:val="5EBE0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5E54B54"/>
    <w:multiLevelType w:val="hybridMultilevel"/>
    <w:tmpl w:val="47D87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65D482B"/>
    <w:multiLevelType w:val="hybridMultilevel"/>
    <w:tmpl w:val="790A0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554725"/>
    <w:multiLevelType w:val="hybridMultilevel"/>
    <w:tmpl w:val="22849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7944BA3"/>
    <w:multiLevelType w:val="hybridMultilevel"/>
    <w:tmpl w:val="D1984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7C5081F"/>
    <w:multiLevelType w:val="hybridMultilevel"/>
    <w:tmpl w:val="93F00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2617F4"/>
    <w:multiLevelType w:val="hybridMultilevel"/>
    <w:tmpl w:val="707A504C"/>
    <w:lvl w:ilvl="0" w:tplc="96E8F22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89300B2"/>
    <w:multiLevelType w:val="hybridMultilevel"/>
    <w:tmpl w:val="10620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412CF4"/>
    <w:multiLevelType w:val="hybridMultilevel"/>
    <w:tmpl w:val="8FF40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A2630E"/>
    <w:multiLevelType w:val="hybridMultilevel"/>
    <w:tmpl w:val="7034F9A8"/>
    <w:lvl w:ilvl="0" w:tplc="5B1EE54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2B64DE2"/>
    <w:multiLevelType w:val="hybridMultilevel"/>
    <w:tmpl w:val="2758B65E"/>
    <w:lvl w:ilvl="0" w:tplc="0409000F">
      <w:start w:val="1"/>
      <w:numFmt w:val="decimal"/>
      <w:lvlText w:val="%1."/>
      <w:lvlJc w:val="left"/>
      <w:pPr>
        <w:ind w:left="360" w:hanging="360"/>
      </w:pPr>
      <w:rPr>
        <w:rFonts w:hint="default"/>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3552BF5"/>
    <w:multiLevelType w:val="hybridMultilevel"/>
    <w:tmpl w:val="5FAC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CF71ED"/>
    <w:multiLevelType w:val="hybridMultilevel"/>
    <w:tmpl w:val="9E76B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6DB609E"/>
    <w:multiLevelType w:val="hybridMultilevel"/>
    <w:tmpl w:val="92400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0097B8B"/>
    <w:multiLevelType w:val="hybridMultilevel"/>
    <w:tmpl w:val="CD06FB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03B75AE"/>
    <w:multiLevelType w:val="hybridMultilevel"/>
    <w:tmpl w:val="B9F22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0817599"/>
    <w:multiLevelType w:val="hybridMultilevel"/>
    <w:tmpl w:val="9EF6F3D8"/>
    <w:lvl w:ilvl="0" w:tplc="1D98D60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F643097"/>
    <w:multiLevelType w:val="hybridMultilevel"/>
    <w:tmpl w:val="A66E3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333FF6"/>
    <w:multiLevelType w:val="hybridMultilevel"/>
    <w:tmpl w:val="F6CC84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4CD35F4"/>
    <w:multiLevelType w:val="hybridMultilevel"/>
    <w:tmpl w:val="38C66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0372D4"/>
    <w:multiLevelType w:val="hybridMultilevel"/>
    <w:tmpl w:val="F83EF4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D44AC9"/>
    <w:multiLevelType w:val="hybridMultilevel"/>
    <w:tmpl w:val="2B02735E"/>
    <w:lvl w:ilvl="0" w:tplc="0FAEF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012489"/>
    <w:multiLevelType w:val="multilevel"/>
    <w:tmpl w:val="9818786E"/>
    <w:styleLink w:val="Style6"/>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decimal"/>
      <w:lvlText w:val="1.3.%3"/>
      <w:lvlJc w:val="right"/>
      <w:pPr>
        <w:ind w:left="0" w:firstLine="7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53E531B4"/>
    <w:multiLevelType w:val="multilevel"/>
    <w:tmpl w:val="45A89730"/>
    <w:styleLink w:val="Style4"/>
    <w:lvl w:ilvl="0">
      <w:start w:val="1"/>
      <w:numFmt w:val="decimal"/>
      <w:lvlText w:val="%1)"/>
      <w:lvlJc w:val="left"/>
      <w:pPr>
        <w:ind w:left="360" w:hanging="360"/>
      </w:pPr>
      <w:rPr>
        <w:rFonts w:hint="default"/>
      </w:rPr>
    </w:lvl>
    <w:lvl w:ilvl="1">
      <w:start w:val="1"/>
      <w:numFmt w:val="none"/>
      <w:lvlText w:val="1.1.1"/>
      <w:lvlJc w:val="left"/>
      <w:pPr>
        <w:ind w:left="720" w:hanging="720"/>
      </w:pPr>
      <w:rPr>
        <w:rFonts w:hint="default"/>
      </w:rPr>
    </w:lvl>
    <w:lvl w:ilvl="2">
      <w:start w:val="1"/>
      <w:numFmt w:val="decimal"/>
      <w:lvlText w:val="%3.2.1.1"/>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55F545B"/>
    <w:multiLevelType w:val="hybridMultilevel"/>
    <w:tmpl w:val="BD920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B66209"/>
    <w:multiLevelType w:val="hybridMultilevel"/>
    <w:tmpl w:val="17766A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8451DB9"/>
    <w:multiLevelType w:val="multilevel"/>
    <w:tmpl w:val="04D0DC88"/>
    <w:styleLink w:val="Style3"/>
    <w:lvl w:ilvl="0">
      <w:start w:val="1"/>
      <w:numFmt w:val="decimal"/>
      <w:lvlText w:val="%1)"/>
      <w:lvlJc w:val="left"/>
      <w:pPr>
        <w:ind w:left="360" w:hanging="360"/>
      </w:pPr>
      <w:rPr>
        <w:rFonts w:hint="default"/>
      </w:rPr>
    </w:lvl>
    <w:lvl w:ilvl="1">
      <w:start w:val="1"/>
      <w:numFmt w:val="none"/>
      <w:lvlText w:val="1.1.1"/>
      <w:lvlJc w:val="left"/>
      <w:pPr>
        <w:ind w:left="720" w:hanging="720"/>
      </w:pPr>
      <w:rPr>
        <w:rFonts w:hint="default"/>
      </w:rPr>
    </w:lvl>
    <w:lvl w:ilvl="2">
      <w:start w:val="1"/>
      <w:numFmt w:val="decimal"/>
      <w:lvlText w:val="%3.2.1"/>
      <w:lvlJc w:val="left"/>
      <w:pPr>
        <w:ind w:left="720" w:hanging="720"/>
      </w:pPr>
      <w:rPr>
        <w:rFonts w:hint="default"/>
      </w:rPr>
    </w:lvl>
    <w:lvl w:ilvl="3">
      <w:start w:val="1"/>
      <w:numFmt w:val="none"/>
      <w:lvlText w:val="1.2.1.1"/>
      <w:lvlJc w:val="left"/>
      <w:pPr>
        <w:ind w:left="792" w:hanging="79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B9371A7"/>
    <w:multiLevelType w:val="hybridMultilevel"/>
    <w:tmpl w:val="D5B41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9175F1"/>
    <w:multiLevelType w:val="hybridMultilevel"/>
    <w:tmpl w:val="EDA0A7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0C0003E"/>
    <w:multiLevelType w:val="hybridMultilevel"/>
    <w:tmpl w:val="D2F6D4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2216A41"/>
    <w:multiLevelType w:val="hybridMultilevel"/>
    <w:tmpl w:val="9B3A7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5C1DE8"/>
    <w:multiLevelType w:val="hybridMultilevel"/>
    <w:tmpl w:val="C8DAD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FC0C51"/>
    <w:multiLevelType w:val="hybridMultilevel"/>
    <w:tmpl w:val="83FE3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59F6089"/>
    <w:multiLevelType w:val="hybridMultilevel"/>
    <w:tmpl w:val="608C57E0"/>
    <w:lvl w:ilvl="0" w:tplc="0214FB76">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6">
    <w:nsid w:val="65B2335D"/>
    <w:multiLevelType w:val="hybridMultilevel"/>
    <w:tmpl w:val="FE9EB2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B90CA2"/>
    <w:multiLevelType w:val="hybridMultilevel"/>
    <w:tmpl w:val="9612D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94C55D6"/>
    <w:multiLevelType w:val="hybridMultilevel"/>
    <w:tmpl w:val="6CB85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2979E5"/>
    <w:multiLevelType w:val="hybridMultilevel"/>
    <w:tmpl w:val="36B66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B5E3D59"/>
    <w:multiLevelType w:val="multilevel"/>
    <w:tmpl w:val="0E9244D4"/>
    <w:styleLink w:val="Style1"/>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6BE633C0"/>
    <w:multiLevelType w:val="hybridMultilevel"/>
    <w:tmpl w:val="13865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3F7FAB"/>
    <w:multiLevelType w:val="hybridMultilevel"/>
    <w:tmpl w:val="368AA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C5D7FAE"/>
    <w:multiLevelType w:val="multilevel"/>
    <w:tmpl w:val="AD88D134"/>
    <w:styleLink w:val="Style2"/>
    <w:lvl w:ilvl="0">
      <w:start w:val="1"/>
      <w:numFmt w:val="decimal"/>
      <w:lvlText w:val="%1)"/>
      <w:lvlJc w:val="left"/>
      <w:pPr>
        <w:ind w:left="360" w:hanging="360"/>
      </w:pPr>
      <w:rPr>
        <w:rFonts w:hint="default"/>
      </w:rPr>
    </w:lvl>
    <w:lvl w:ilvl="1">
      <w:start w:val="1"/>
      <w:numFmt w:val="none"/>
      <w:lvlText w:val="1.2.1"/>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71D60232"/>
    <w:multiLevelType w:val="hybridMultilevel"/>
    <w:tmpl w:val="13E8EE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2865575"/>
    <w:multiLevelType w:val="multilevel"/>
    <w:tmpl w:val="6120797A"/>
    <w:styleLink w:val="Style5"/>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none"/>
      <w:lvlText w:val="1.3.1"/>
      <w:lvlJc w:val="left"/>
      <w:pPr>
        <w:ind w:left="1080" w:hanging="72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6">
    <w:nsid w:val="736F3101"/>
    <w:multiLevelType w:val="hybridMultilevel"/>
    <w:tmpl w:val="48F2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A43BE4"/>
    <w:multiLevelType w:val="hybridMultilevel"/>
    <w:tmpl w:val="D5A26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0"/>
  </w:num>
  <w:num w:numId="12">
    <w:abstractNumId w:val="53"/>
  </w:num>
  <w:num w:numId="13">
    <w:abstractNumId w:val="38"/>
  </w:num>
  <w:num w:numId="14">
    <w:abstractNumId w:val="35"/>
  </w:num>
  <w:num w:numId="15">
    <w:abstractNumId w:val="55"/>
  </w:num>
  <w:num w:numId="16">
    <w:abstractNumId w:val="34"/>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57"/>
  </w:num>
  <w:num w:numId="29">
    <w:abstractNumId w:val="22"/>
  </w:num>
  <w:num w:numId="30">
    <w:abstractNumId w:val="11"/>
  </w:num>
  <w:num w:numId="31">
    <w:abstractNumId w:val="10"/>
  </w:num>
  <w:num w:numId="32">
    <w:abstractNumId w:val="15"/>
  </w:num>
  <w:num w:numId="33">
    <w:abstractNumId w:val="12"/>
  </w:num>
  <w:num w:numId="34">
    <w:abstractNumId w:val="49"/>
  </w:num>
  <w:num w:numId="35">
    <w:abstractNumId w:val="52"/>
  </w:num>
  <w:num w:numId="36">
    <w:abstractNumId w:val="24"/>
  </w:num>
  <w:num w:numId="37">
    <w:abstractNumId w:val="41"/>
  </w:num>
  <w:num w:numId="38">
    <w:abstractNumId w:val="26"/>
  </w:num>
  <w:num w:numId="39">
    <w:abstractNumId w:val="45"/>
  </w:num>
  <w:num w:numId="40">
    <w:abstractNumId w:val="19"/>
  </w:num>
  <w:num w:numId="41">
    <w:abstractNumId w:val="33"/>
  </w:num>
  <w:num w:numId="42">
    <w:abstractNumId w:val="32"/>
  </w:num>
  <w:num w:numId="43">
    <w:abstractNumId w:val="43"/>
  </w:num>
  <w:num w:numId="44">
    <w:abstractNumId w:val="30"/>
  </w:num>
  <w:num w:numId="45">
    <w:abstractNumId w:val="56"/>
  </w:num>
  <w:num w:numId="46">
    <w:abstractNumId w:val="29"/>
  </w:num>
  <w:num w:numId="47">
    <w:abstractNumId w:val="47"/>
  </w:num>
  <w:num w:numId="48">
    <w:abstractNumId w:val="39"/>
  </w:num>
  <w:num w:numId="49">
    <w:abstractNumId w:val="17"/>
  </w:num>
  <w:num w:numId="50">
    <w:abstractNumId w:val="40"/>
  </w:num>
  <w:num w:numId="51">
    <w:abstractNumId w:val="44"/>
  </w:num>
  <w:num w:numId="52">
    <w:abstractNumId w:val="25"/>
  </w:num>
  <w:num w:numId="53">
    <w:abstractNumId w:val="51"/>
  </w:num>
  <w:num w:numId="54">
    <w:abstractNumId w:val="31"/>
  </w:num>
  <w:num w:numId="55">
    <w:abstractNumId w:val="13"/>
  </w:num>
  <w:num w:numId="56">
    <w:abstractNumId w:val="20"/>
  </w:num>
  <w:num w:numId="57">
    <w:abstractNumId w:val="48"/>
  </w:num>
  <w:num w:numId="58">
    <w:abstractNumId w:val="36"/>
  </w:num>
  <w:num w:numId="59">
    <w:abstractNumId w:val="2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drawingGridHorizontalSpacing w:val="120"/>
  <w:displayHorizontalDrawingGridEvery w:val="2"/>
  <w:characterSpacingControl w:val="doNotCompress"/>
  <w:hdrShapeDefaults>
    <o:shapedefaults v:ext="edit" spidmax="15362"/>
    <o:shapelayout v:ext="edit">
      <o:idmap v:ext="edit" data="10"/>
      <o:rules v:ext="edit">
        <o:r id="V:Rule2" type="connector" idref="#_x0000_s10242"/>
      </o:rules>
    </o:shapelayout>
  </w:hdrShapeDefaults>
  <w:footnotePr>
    <w:footnote w:id="0"/>
    <w:footnote w:id="1"/>
  </w:footnotePr>
  <w:endnotePr>
    <w:endnote w:id="0"/>
    <w:endnote w:id="1"/>
  </w:endnotePr>
  <w:compat/>
  <w:rsids>
    <w:rsidRoot w:val="00AC7A45"/>
    <w:rsid w:val="00001106"/>
    <w:rsid w:val="00011DE2"/>
    <w:rsid w:val="00024323"/>
    <w:rsid w:val="00025674"/>
    <w:rsid w:val="00027CAB"/>
    <w:rsid w:val="00031D5E"/>
    <w:rsid w:val="0003622E"/>
    <w:rsid w:val="00046205"/>
    <w:rsid w:val="0005033C"/>
    <w:rsid w:val="0005189B"/>
    <w:rsid w:val="00053502"/>
    <w:rsid w:val="00054CDE"/>
    <w:rsid w:val="00056568"/>
    <w:rsid w:val="000573B6"/>
    <w:rsid w:val="00060FA8"/>
    <w:rsid w:val="00062835"/>
    <w:rsid w:val="00062AA7"/>
    <w:rsid w:val="000710A4"/>
    <w:rsid w:val="00077AA0"/>
    <w:rsid w:val="0008069C"/>
    <w:rsid w:val="000878B6"/>
    <w:rsid w:val="00090F4F"/>
    <w:rsid w:val="00097942"/>
    <w:rsid w:val="000A1153"/>
    <w:rsid w:val="000A6565"/>
    <w:rsid w:val="000A6CFF"/>
    <w:rsid w:val="000B1DA1"/>
    <w:rsid w:val="000B7975"/>
    <w:rsid w:val="000C0710"/>
    <w:rsid w:val="000C3F7B"/>
    <w:rsid w:val="000D0075"/>
    <w:rsid w:val="000D7CCE"/>
    <w:rsid w:val="000E2CAF"/>
    <w:rsid w:val="000F057D"/>
    <w:rsid w:val="000F360A"/>
    <w:rsid w:val="001054CE"/>
    <w:rsid w:val="00115227"/>
    <w:rsid w:val="001174FA"/>
    <w:rsid w:val="0011752E"/>
    <w:rsid w:val="001201A1"/>
    <w:rsid w:val="00120D11"/>
    <w:rsid w:val="00121CA2"/>
    <w:rsid w:val="00125D3E"/>
    <w:rsid w:val="00126B40"/>
    <w:rsid w:val="00127A39"/>
    <w:rsid w:val="0013052F"/>
    <w:rsid w:val="00130830"/>
    <w:rsid w:val="00133026"/>
    <w:rsid w:val="00133E92"/>
    <w:rsid w:val="00140D34"/>
    <w:rsid w:val="001437D0"/>
    <w:rsid w:val="00143D9A"/>
    <w:rsid w:val="00153234"/>
    <w:rsid w:val="00156E9C"/>
    <w:rsid w:val="001663B6"/>
    <w:rsid w:val="001725B8"/>
    <w:rsid w:val="00174E52"/>
    <w:rsid w:val="00176085"/>
    <w:rsid w:val="001866FC"/>
    <w:rsid w:val="00193275"/>
    <w:rsid w:val="00193B9D"/>
    <w:rsid w:val="001953E0"/>
    <w:rsid w:val="0019561B"/>
    <w:rsid w:val="001978B4"/>
    <w:rsid w:val="001A140D"/>
    <w:rsid w:val="001A2BE1"/>
    <w:rsid w:val="001A4F09"/>
    <w:rsid w:val="001A599B"/>
    <w:rsid w:val="001A678B"/>
    <w:rsid w:val="001B0F13"/>
    <w:rsid w:val="001B55AB"/>
    <w:rsid w:val="001C2F20"/>
    <w:rsid w:val="001C73E7"/>
    <w:rsid w:val="001D2477"/>
    <w:rsid w:val="001E568D"/>
    <w:rsid w:val="001F27BA"/>
    <w:rsid w:val="001F671F"/>
    <w:rsid w:val="001F71BA"/>
    <w:rsid w:val="00207383"/>
    <w:rsid w:val="002131BC"/>
    <w:rsid w:val="00216DA7"/>
    <w:rsid w:val="00217FA1"/>
    <w:rsid w:val="00221174"/>
    <w:rsid w:val="00221A09"/>
    <w:rsid w:val="00225D07"/>
    <w:rsid w:val="002309F6"/>
    <w:rsid w:val="002319E3"/>
    <w:rsid w:val="00235DCB"/>
    <w:rsid w:val="0023610C"/>
    <w:rsid w:val="002376A3"/>
    <w:rsid w:val="002406D3"/>
    <w:rsid w:val="00240A64"/>
    <w:rsid w:val="00240DCA"/>
    <w:rsid w:val="002416E4"/>
    <w:rsid w:val="00244927"/>
    <w:rsid w:val="002462D8"/>
    <w:rsid w:val="00250B62"/>
    <w:rsid w:val="00252E4B"/>
    <w:rsid w:val="002539F0"/>
    <w:rsid w:val="00253E6A"/>
    <w:rsid w:val="00254D3D"/>
    <w:rsid w:val="00255B38"/>
    <w:rsid w:val="00261AE6"/>
    <w:rsid w:val="00262257"/>
    <w:rsid w:val="00264508"/>
    <w:rsid w:val="00264BDC"/>
    <w:rsid w:val="002652B2"/>
    <w:rsid w:val="00265D3D"/>
    <w:rsid w:val="00270747"/>
    <w:rsid w:val="002742D2"/>
    <w:rsid w:val="00274B44"/>
    <w:rsid w:val="00286309"/>
    <w:rsid w:val="00287D34"/>
    <w:rsid w:val="0029299D"/>
    <w:rsid w:val="002945FB"/>
    <w:rsid w:val="00294755"/>
    <w:rsid w:val="00294D5B"/>
    <w:rsid w:val="002A0330"/>
    <w:rsid w:val="002A698E"/>
    <w:rsid w:val="002B02F5"/>
    <w:rsid w:val="002B1CCF"/>
    <w:rsid w:val="002B23DC"/>
    <w:rsid w:val="002B4443"/>
    <w:rsid w:val="002B6AA4"/>
    <w:rsid w:val="002C12F0"/>
    <w:rsid w:val="002C2298"/>
    <w:rsid w:val="002C6DFD"/>
    <w:rsid w:val="002C73B7"/>
    <w:rsid w:val="002C7873"/>
    <w:rsid w:val="002D2CE5"/>
    <w:rsid w:val="002D5836"/>
    <w:rsid w:val="002E0677"/>
    <w:rsid w:val="002E11ED"/>
    <w:rsid w:val="002E71BA"/>
    <w:rsid w:val="002E736C"/>
    <w:rsid w:val="002F4CDC"/>
    <w:rsid w:val="002F6BA1"/>
    <w:rsid w:val="0030321B"/>
    <w:rsid w:val="00304F31"/>
    <w:rsid w:val="00311FC6"/>
    <w:rsid w:val="003128BD"/>
    <w:rsid w:val="00314007"/>
    <w:rsid w:val="003165CD"/>
    <w:rsid w:val="00317F61"/>
    <w:rsid w:val="00326ED2"/>
    <w:rsid w:val="0032734E"/>
    <w:rsid w:val="003308AF"/>
    <w:rsid w:val="00331DD8"/>
    <w:rsid w:val="003335A9"/>
    <w:rsid w:val="00342B03"/>
    <w:rsid w:val="0034440B"/>
    <w:rsid w:val="0035073E"/>
    <w:rsid w:val="00352676"/>
    <w:rsid w:val="00354754"/>
    <w:rsid w:val="00354D35"/>
    <w:rsid w:val="00355B63"/>
    <w:rsid w:val="00363A3F"/>
    <w:rsid w:val="00364745"/>
    <w:rsid w:val="003672BB"/>
    <w:rsid w:val="0037135E"/>
    <w:rsid w:val="003723A0"/>
    <w:rsid w:val="00372619"/>
    <w:rsid w:val="003727ED"/>
    <w:rsid w:val="00375E2E"/>
    <w:rsid w:val="003820C5"/>
    <w:rsid w:val="00384AEA"/>
    <w:rsid w:val="00386541"/>
    <w:rsid w:val="003A4F3E"/>
    <w:rsid w:val="003A644A"/>
    <w:rsid w:val="003A6E2E"/>
    <w:rsid w:val="003B379C"/>
    <w:rsid w:val="003B3DBE"/>
    <w:rsid w:val="003C0203"/>
    <w:rsid w:val="003C2233"/>
    <w:rsid w:val="003C39B1"/>
    <w:rsid w:val="003D0160"/>
    <w:rsid w:val="003D6E43"/>
    <w:rsid w:val="003E78E5"/>
    <w:rsid w:val="003F339C"/>
    <w:rsid w:val="0041069F"/>
    <w:rsid w:val="00415AE0"/>
    <w:rsid w:val="00415D57"/>
    <w:rsid w:val="00432888"/>
    <w:rsid w:val="0043355B"/>
    <w:rsid w:val="00442CEB"/>
    <w:rsid w:val="004450F3"/>
    <w:rsid w:val="00450428"/>
    <w:rsid w:val="00454B7B"/>
    <w:rsid w:val="004560A4"/>
    <w:rsid w:val="00457212"/>
    <w:rsid w:val="0046552D"/>
    <w:rsid w:val="0047268E"/>
    <w:rsid w:val="0047651E"/>
    <w:rsid w:val="00476F62"/>
    <w:rsid w:val="004772BB"/>
    <w:rsid w:val="004779AB"/>
    <w:rsid w:val="00477F22"/>
    <w:rsid w:val="004827A5"/>
    <w:rsid w:val="00483787"/>
    <w:rsid w:val="00484067"/>
    <w:rsid w:val="00484DCC"/>
    <w:rsid w:val="00485ED8"/>
    <w:rsid w:val="00487896"/>
    <w:rsid w:val="004909EA"/>
    <w:rsid w:val="00490E51"/>
    <w:rsid w:val="0049187D"/>
    <w:rsid w:val="00495766"/>
    <w:rsid w:val="00495B17"/>
    <w:rsid w:val="00497325"/>
    <w:rsid w:val="004B087D"/>
    <w:rsid w:val="004B2ADF"/>
    <w:rsid w:val="004B5AF9"/>
    <w:rsid w:val="004B6330"/>
    <w:rsid w:val="004C4D10"/>
    <w:rsid w:val="004C5F9E"/>
    <w:rsid w:val="004C6AB1"/>
    <w:rsid w:val="004C6FB0"/>
    <w:rsid w:val="004D4A39"/>
    <w:rsid w:val="004E536B"/>
    <w:rsid w:val="004F18ED"/>
    <w:rsid w:val="004F32EF"/>
    <w:rsid w:val="004F5788"/>
    <w:rsid w:val="00511B5D"/>
    <w:rsid w:val="00513DFE"/>
    <w:rsid w:val="0051561D"/>
    <w:rsid w:val="0052163D"/>
    <w:rsid w:val="00521777"/>
    <w:rsid w:val="005230F0"/>
    <w:rsid w:val="0052320C"/>
    <w:rsid w:val="00523BB5"/>
    <w:rsid w:val="0052581A"/>
    <w:rsid w:val="005306A9"/>
    <w:rsid w:val="00543749"/>
    <w:rsid w:val="0054647E"/>
    <w:rsid w:val="00546EBF"/>
    <w:rsid w:val="0055231E"/>
    <w:rsid w:val="0055403D"/>
    <w:rsid w:val="00556063"/>
    <w:rsid w:val="00557E3E"/>
    <w:rsid w:val="005607A0"/>
    <w:rsid w:val="005664DC"/>
    <w:rsid w:val="005672D8"/>
    <w:rsid w:val="00574281"/>
    <w:rsid w:val="00575497"/>
    <w:rsid w:val="00575D9E"/>
    <w:rsid w:val="0058309A"/>
    <w:rsid w:val="005834F7"/>
    <w:rsid w:val="00584B7D"/>
    <w:rsid w:val="00584EDE"/>
    <w:rsid w:val="00586A84"/>
    <w:rsid w:val="0059345A"/>
    <w:rsid w:val="00593AB2"/>
    <w:rsid w:val="00597BF6"/>
    <w:rsid w:val="005A0EB9"/>
    <w:rsid w:val="005A1FBD"/>
    <w:rsid w:val="005A29B7"/>
    <w:rsid w:val="005A50D9"/>
    <w:rsid w:val="005A59D8"/>
    <w:rsid w:val="005A666B"/>
    <w:rsid w:val="005B1E5D"/>
    <w:rsid w:val="005B3198"/>
    <w:rsid w:val="005B6229"/>
    <w:rsid w:val="005C11C0"/>
    <w:rsid w:val="005C3BC8"/>
    <w:rsid w:val="005C438F"/>
    <w:rsid w:val="005D145C"/>
    <w:rsid w:val="005D2B15"/>
    <w:rsid w:val="005D58CF"/>
    <w:rsid w:val="005D6613"/>
    <w:rsid w:val="005E07FE"/>
    <w:rsid w:val="005E0EBD"/>
    <w:rsid w:val="005E706A"/>
    <w:rsid w:val="005F250B"/>
    <w:rsid w:val="005F4FD4"/>
    <w:rsid w:val="00602AD0"/>
    <w:rsid w:val="0060346D"/>
    <w:rsid w:val="00607D1F"/>
    <w:rsid w:val="00614049"/>
    <w:rsid w:val="0061645D"/>
    <w:rsid w:val="00617FF2"/>
    <w:rsid w:val="0062085E"/>
    <w:rsid w:val="00623F36"/>
    <w:rsid w:val="00625161"/>
    <w:rsid w:val="00625AF6"/>
    <w:rsid w:val="00625DCF"/>
    <w:rsid w:val="0063154E"/>
    <w:rsid w:val="0063557B"/>
    <w:rsid w:val="00640343"/>
    <w:rsid w:val="00642682"/>
    <w:rsid w:val="00643AE9"/>
    <w:rsid w:val="00652853"/>
    <w:rsid w:val="00652CCE"/>
    <w:rsid w:val="006547A7"/>
    <w:rsid w:val="00655F3C"/>
    <w:rsid w:val="006561CE"/>
    <w:rsid w:val="00660A44"/>
    <w:rsid w:val="0066226D"/>
    <w:rsid w:val="00662D8E"/>
    <w:rsid w:val="006678A6"/>
    <w:rsid w:val="006806D8"/>
    <w:rsid w:val="006859D4"/>
    <w:rsid w:val="00685FF4"/>
    <w:rsid w:val="006875A0"/>
    <w:rsid w:val="006963D6"/>
    <w:rsid w:val="00697BD8"/>
    <w:rsid w:val="006A2EB4"/>
    <w:rsid w:val="006A3385"/>
    <w:rsid w:val="006B0285"/>
    <w:rsid w:val="006B18C3"/>
    <w:rsid w:val="006B293C"/>
    <w:rsid w:val="006B59AE"/>
    <w:rsid w:val="006B5FE2"/>
    <w:rsid w:val="006C18A6"/>
    <w:rsid w:val="006C2100"/>
    <w:rsid w:val="006C3A2E"/>
    <w:rsid w:val="006C6031"/>
    <w:rsid w:val="006C62BE"/>
    <w:rsid w:val="006C79FF"/>
    <w:rsid w:val="006D5882"/>
    <w:rsid w:val="006D70A8"/>
    <w:rsid w:val="006D7602"/>
    <w:rsid w:val="006E6AA5"/>
    <w:rsid w:val="006F1F1B"/>
    <w:rsid w:val="006F620A"/>
    <w:rsid w:val="00704168"/>
    <w:rsid w:val="007067CB"/>
    <w:rsid w:val="007236E4"/>
    <w:rsid w:val="00726439"/>
    <w:rsid w:val="00730037"/>
    <w:rsid w:val="0073136E"/>
    <w:rsid w:val="00736D8E"/>
    <w:rsid w:val="00743C5A"/>
    <w:rsid w:val="00753C32"/>
    <w:rsid w:val="00754528"/>
    <w:rsid w:val="00756619"/>
    <w:rsid w:val="007578B6"/>
    <w:rsid w:val="007629F2"/>
    <w:rsid w:val="00767769"/>
    <w:rsid w:val="00776F7F"/>
    <w:rsid w:val="00777970"/>
    <w:rsid w:val="00786AE2"/>
    <w:rsid w:val="007915B4"/>
    <w:rsid w:val="007928E7"/>
    <w:rsid w:val="00793EED"/>
    <w:rsid w:val="007A41B8"/>
    <w:rsid w:val="007A5492"/>
    <w:rsid w:val="007A54FB"/>
    <w:rsid w:val="007B02CF"/>
    <w:rsid w:val="007B039D"/>
    <w:rsid w:val="007C0F4D"/>
    <w:rsid w:val="007C4174"/>
    <w:rsid w:val="007C6A3C"/>
    <w:rsid w:val="007C7038"/>
    <w:rsid w:val="007D49D5"/>
    <w:rsid w:val="007D520A"/>
    <w:rsid w:val="007D7A47"/>
    <w:rsid w:val="007E4E9A"/>
    <w:rsid w:val="007F501B"/>
    <w:rsid w:val="0080089E"/>
    <w:rsid w:val="00801437"/>
    <w:rsid w:val="00804C69"/>
    <w:rsid w:val="00815F2C"/>
    <w:rsid w:val="00820C9D"/>
    <w:rsid w:val="00824673"/>
    <w:rsid w:val="00825A9D"/>
    <w:rsid w:val="008331CD"/>
    <w:rsid w:val="008344EE"/>
    <w:rsid w:val="00836F58"/>
    <w:rsid w:val="00852498"/>
    <w:rsid w:val="0085451E"/>
    <w:rsid w:val="00865ACB"/>
    <w:rsid w:val="008660B8"/>
    <w:rsid w:val="00870914"/>
    <w:rsid w:val="00872D02"/>
    <w:rsid w:val="0087415E"/>
    <w:rsid w:val="00874ED3"/>
    <w:rsid w:val="00875738"/>
    <w:rsid w:val="00884536"/>
    <w:rsid w:val="00886E10"/>
    <w:rsid w:val="0089339C"/>
    <w:rsid w:val="008A0DE6"/>
    <w:rsid w:val="008B2678"/>
    <w:rsid w:val="008B3219"/>
    <w:rsid w:val="008C03A1"/>
    <w:rsid w:val="008C1587"/>
    <w:rsid w:val="008C5679"/>
    <w:rsid w:val="008C5815"/>
    <w:rsid w:val="008C6FFA"/>
    <w:rsid w:val="008D5303"/>
    <w:rsid w:val="008E1674"/>
    <w:rsid w:val="008E1702"/>
    <w:rsid w:val="008E1ACB"/>
    <w:rsid w:val="008E56B9"/>
    <w:rsid w:val="008E66C0"/>
    <w:rsid w:val="008E756A"/>
    <w:rsid w:val="008F4470"/>
    <w:rsid w:val="00900563"/>
    <w:rsid w:val="009018D0"/>
    <w:rsid w:val="00904313"/>
    <w:rsid w:val="00907474"/>
    <w:rsid w:val="00911B21"/>
    <w:rsid w:val="00912104"/>
    <w:rsid w:val="0091739C"/>
    <w:rsid w:val="009268F5"/>
    <w:rsid w:val="00932E66"/>
    <w:rsid w:val="0093474D"/>
    <w:rsid w:val="00942623"/>
    <w:rsid w:val="00947CCC"/>
    <w:rsid w:val="009517BD"/>
    <w:rsid w:val="0096562A"/>
    <w:rsid w:val="00966ADE"/>
    <w:rsid w:val="00982E6A"/>
    <w:rsid w:val="00984F5D"/>
    <w:rsid w:val="00985A9F"/>
    <w:rsid w:val="0098716B"/>
    <w:rsid w:val="009873B7"/>
    <w:rsid w:val="00993BF5"/>
    <w:rsid w:val="00993F20"/>
    <w:rsid w:val="00995A97"/>
    <w:rsid w:val="009A0BFD"/>
    <w:rsid w:val="009B16F7"/>
    <w:rsid w:val="009B224F"/>
    <w:rsid w:val="009B335F"/>
    <w:rsid w:val="009B3E76"/>
    <w:rsid w:val="009B5518"/>
    <w:rsid w:val="009C64DA"/>
    <w:rsid w:val="009F1A4B"/>
    <w:rsid w:val="009F2E9D"/>
    <w:rsid w:val="00A019C0"/>
    <w:rsid w:val="00A0281A"/>
    <w:rsid w:val="00A059BD"/>
    <w:rsid w:val="00A05C10"/>
    <w:rsid w:val="00A1227E"/>
    <w:rsid w:val="00A14F0C"/>
    <w:rsid w:val="00A1548C"/>
    <w:rsid w:val="00A15973"/>
    <w:rsid w:val="00A1607A"/>
    <w:rsid w:val="00A17F6A"/>
    <w:rsid w:val="00A20D87"/>
    <w:rsid w:val="00A35390"/>
    <w:rsid w:val="00A3553C"/>
    <w:rsid w:val="00A36666"/>
    <w:rsid w:val="00A40278"/>
    <w:rsid w:val="00A418AA"/>
    <w:rsid w:val="00A41E26"/>
    <w:rsid w:val="00A43DC9"/>
    <w:rsid w:val="00A51EB0"/>
    <w:rsid w:val="00A537B1"/>
    <w:rsid w:val="00A5405F"/>
    <w:rsid w:val="00A60666"/>
    <w:rsid w:val="00A60D05"/>
    <w:rsid w:val="00A61560"/>
    <w:rsid w:val="00A62727"/>
    <w:rsid w:val="00A638AB"/>
    <w:rsid w:val="00A70240"/>
    <w:rsid w:val="00A751C3"/>
    <w:rsid w:val="00A77BD2"/>
    <w:rsid w:val="00A837F8"/>
    <w:rsid w:val="00A86F9D"/>
    <w:rsid w:val="00A91F34"/>
    <w:rsid w:val="00A92B55"/>
    <w:rsid w:val="00AA2BF3"/>
    <w:rsid w:val="00AA4DD9"/>
    <w:rsid w:val="00AA58D6"/>
    <w:rsid w:val="00AC2207"/>
    <w:rsid w:val="00AC2D30"/>
    <w:rsid w:val="00AC3977"/>
    <w:rsid w:val="00AC41E0"/>
    <w:rsid w:val="00AC5676"/>
    <w:rsid w:val="00AC7A45"/>
    <w:rsid w:val="00AD3472"/>
    <w:rsid w:val="00AD5A25"/>
    <w:rsid w:val="00AD5C22"/>
    <w:rsid w:val="00AE1988"/>
    <w:rsid w:val="00AE30BE"/>
    <w:rsid w:val="00AF0828"/>
    <w:rsid w:val="00AF484C"/>
    <w:rsid w:val="00AF57B9"/>
    <w:rsid w:val="00B00B03"/>
    <w:rsid w:val="00B02E1D"/>
    <w:rsid w:val="00B0336E"/>
    <w:rsid w:val="00B0490A"/>
    <w:rsid w:val="00B11B74"/>
    <w:rsid w:val="00B178B9"/>
    <w:rsid w:val="00B27559"/>
    <w:rsid w:val="00B27950"/>
    <w:rsid w:val="00B3360B"/>
    <w:rsid w:val="00B34E20"/>
    <w:rsid w:val="00B364D7"/>
    <w:rsid w:val="00B4696A"/>
    <w:rsid w:val="00B50882"/>
    <w:rsid w:val="00B50E6F"/>
    <w:rsid w:val="00B52C92"/>
    <w:rsid w:val="00B53D58"/>
    <w:rsid w:val="00B54C1E"/>
    <w:rsid w:val="00B607E2"/>
    <w:rsid w:val="00B60B6B"/>
    <w:rsid w:val="00B60B6E"/>
    <w:rsid w:val="00B63267"/>
    <w:rsid w:val="00B633CE"/>
    <w:rsid w:val="00B718CF"/>
    <w:rsid w:val="00B72048"/>
    <w:rsid w:val="00B72DEF"/>
    <w:rsid w:val="00B82D16"/>
    <w:rsid w:val="00B84F77"/>
    <w:rsid w:val="00B8503C"/>
    <w:rsid w:val="00B868B2"/>
    <w:rsid w:val="00B874E4"/>
    <w:rsid w:val="00B95673"/>
    <w:rsid w:val="00B96990"/>
    <w:rsid w:val="00B977AF"/>
    <w:rsid w:val="00BA26F8"/>
    <w:rsid w:val="00BC2D4B"/>
    <w:rsid w:val="00BC3874"/>
    <w:rsid w:val="00BD1B75"/>
    <w:rsid w:val="00BD26EB"/>
    <w:rsid w:val="00BD2AAA"/>
    <w:rsid w:val="00BD7065"/>
    <w:rsid w:val="00BE4734"/>
    <w:rsid w:val="00BE4895"/>
    <w:rsid w:val="00BE4FD3"/>
    <w:rsid w:val="00BE5758"/>
    <w:rsid w:val="00BE66EB"/>
    <w:rsid w:val="00BE7FC5"/>
    <w:rsid w:val="00BF1499"/>
    <w:rsid w:val="00BF1654"/>
    <w:rsid w:val="00BF23CB"/>
    <w:rsid w:val="00BF5F36"/>
    <w:rsid w:val="00C01AE9"/>
    <w:rsid w:val="00C10D14"/>
    <w:rsid w:val="00C12475"/>
    <w:rsid w:val="00C21254"/>
    <w:rsid w:val="00C25B49"/>
    <w:rsid w:val="00C352FC"/>
    <w:rsid w:val="00C4252E"/>
    <w:rsid w:val="00C54ED7"/>
    <w:rsid w:val="00C60864"/>
    <w:rsid w:val="00C641BA"/>
    <w:rsid w:val="00C66366"/>
    <w:rsid w:val="00C70BCF"/>
    <w:rsid w:val="00C714B6"/>
    <w:rsid w:val="00C73668"/>
    <w:rsid w:val="00C73D6B"/>
    <w:rsid w:val="00C77FA0"/>
    <w:rsid w:val="00C80C64"/>
    <w:rsid w:val="00C82669"/>
    <w:rsid w:val="00C83955"/>
    <w:rsid w:val="00C86F71"/>
    <w:rsid w:val="00C9345C"/>
    <w:rsid w:val="00CA14C4"/>
    <w:rsid w:val="00CA170C"/>
    <w:rsid w:val="00CA3513"/>
    <w:rsid w:val="00CC4B89"/>
    <w:rsid w:val="00CC6DFE"/>
    <w:rsid w:val="00CC7C12"/>
    <w:rsid w:val="00CD1E1A"/>
    <w:rsid w:val="00CD445D"/>
    <w:rsid w:val="00CD6189"/>
    <w:rsid w:val="00CD6E56"/>
    <w:rsid w:val="00CE066A"/>
    <w:rsid w:val="00CE1D75"/>
    <w:rsid w:val="00CF28D6"/>
    <w:rsid w:val="00CF640A"/>
    <w:rsid w:val="00CF6F8F"/>
    <w:rsid w:val="00D012AA"/>
    <w:rsid w:val="00D03F9E"/>
    <w:rsid w:val="00D1019A"/>
    <w:rsid w:val="00D103CB"/>
    <w:rsid w:val="00D13D4E"/>
    <w:rsid w:val="00D140F4"/>
    <w:rsid w:val="00D14446"/>
    <w:rsid w:val="00D14685"/>
    <w:rsid w:val="00D1487B"/>
    <w:rsid w:val="00D1690C"/>
    <w:rsid w:val="00D17596"/>
    <w:rsid w:val="00D23043"/>
    <w:rsid w:val="00D27538"/>
    <w:rsid w:val="00D27C4E"/>
    <w:rsid w:val="00D31CF8"/>
    <w:rsid w:val="00D33C84"/>
    <w:rsid w:val="00D371A7"/>
    <w:rsid w:val="00D42189"/>
    <w:rsid w:val="00D43D6F"/>
    <w:rsid w:val="00D43DAF"/>
    <w:rsid w:val="00D53F29"/>
    <w:rsid w:val="00D7322A"/>
    <w:rsid w:val="00D73C54"/>
    <w:rsid w:val="00D7467E"/>
    <w:rsid w:val="00D7731D"/>
    <w:rsid w:val="00D8251A"/>
    <w:rsid w:val="00D840B8"/>
    <w:rsid w:val="00D84A6B"/>
    <w:rsid w:val="00D856D2"/>
    <w:rsid w:val="00D871D7"/>
    <w:rsid w:val="00D92046"/>
    <w:rsid w:val="00D9376A"/>
    <w:rsid w:val="00D960F8"/>
    <w:rsid w:val="00D96B7B"/>
    <w:rsid w:val="00DA22F6"/>
    <w:rsid w:val="00DA3AE6"/>
    <w:rsid w:val="00DA4EA4"/>
    <w:rsid w:val="00DA4F26"/>
    <w:rsid w:val="00DB1A4F"/>
    <w:rsid w:val="00DB4FEC"/>
    <w:rsid w:val="00DB5558"/>
    <w:rsid w:val="00DB790A"/>
    <w:rsid w:val="00DB7EF4"/>
    <w:rsid w:val="00DC505F"/>
    <w:rsid w:val="00DD2B1B"/>
    <w:rsid w:val="00DD2F91"/>
    <w:rsid w:val="00DD402D"/>
    <w:rsid w:val="00DD44E3"/>
    <w:rsid w:val="00DD5128"/>
    <w:rsid w:val="00DE586F"/>
    <w:rsid w:val="00DE7DD2"/>
    <w:rsid w:val="00DF60ED"/>
    <w:rsid w:val="00DF61A9"/>
    <w:rsid w:val="00E0263E"/>
    <w:rsid w:val="00E02D61"/>
    <w:rsid w:val="00E04013"/>
    <w:rsid w:val="00E06143"/>
    <w:rsid w:val="00E1072C"/>
    <w:rsid w:val="00E15720"/>
    <w:rsid w:val="00E2087B"/>
    <w:rsid w:val="00E21DD7"/>
    <w:rsid w:val="00E22C5F"/>
    <w:rsid w:val="00E27859"/>
    <w:rsid w:val="00E32871"/>
    <w:rsid w:val="00E34E7D"/>
    <w:rsid w:val="00E35406"/>
    <w:rsid w:val="00E35DEB"/>
    <w:rsid w:val="00E377C5"/>
    <w:rsid w:val="00E41C65"/>
    <w:rsid w:val="00E42DA9"/>
    <w:rsid w:val="00E44333"/>
    <w:rsid w:val="00E44C4B"/>
    <w:rsid w:val="00E45723"/>
    <w:rsid w:val="00E472A2"/>
    <w:rsid w:val="00E63196"/>
    <w:rsid w:val="00E6558E"/>
    <w:rsid w:val="00E7188B"/>
    <w:rsid w:val="00E746C8"/>
    <w:rsid w:val="00E8391D"/>
    <w:rsid w:val="00E863F6"/>
    <w:rsid w:val="00E9004E"/>
    <w:rsid w:val="00E938C7"/>
    <w:rsid w:val="00E945BE"/>
    <w:rsid w:val="00EA36F5"/>
    <w:rsid w:val="00EA47AC"/>
    <w:rsid w:val="00EB74A4"/>
    <w:rsid w:val="00EC1DBF"/>
    <w:rsid w:val="00EC41D1"/>
    <w:rsid w:val="00ED01F5"/>
    <w:rsid w:val="00ED263D"/>
    <w:rsid w:val="00ED4947"/>
    <w:rsid w:val="00EE00CC"/>
    <w:rsid w:val="00EE0DBC"/>
    <w:rsid w:val="00EF32B1"/>
    <w:rsid w:val="00EF36B5"/>
    <w:rsid w:val="00EF5089"/>
    <w:rsid w:val="00EF7586"/>
    <w:rsid w:val="00F02D2D"/>
    <w:rsid w:val="00F15F0E"/>
    <w:rsid w:val="00F27D16"/>
    <w:rsid w:val="00F3519B"/>
    <w:rsid w:val="00F42A41"/>
    <w:rsid w:val="00F43C40"/>
    <w:rsid w:val="00F53AFF"/>
    <w:rsid w:val="00F56FB4"/>
    <w:rsid w:val="00F6190A"/>
    <w:rsid w:val="00F61FF9"/>
    <w:rsid w:val="00F676B7"/>
    <w:rsid w:val="00F74375"/>
    <w:rsid w:val="00F749AC"/>
    <w:rsid w:val="00F75257"/>
    <w:rsid w:val="00F76CAD"/>
    <w:rsid w:val="00F83C01"/>
    <w:rsid w:val="00F879BF"/>
    <w:rsid w:val="00F937AF"/>
    <w:rsid w:val="00F9572F"/>
    <w:rsid w:val="00F966B0"/>
    <w:rsid w:val="00FA0C3D"/>
    <w:rsid w:val="00FA26CD"/>
    <w:rsid w:val="00FA4BA8"/>
    <w:rsid w:val="00FA7E50"/>
    <w:rsid w:val="00FB12A5"/>
    <w:rsid w:val="00FB24B9"/>
    <w:rsid w:val="00FB3A93"/>
    <w:rsid w:val="00FB47CB"/>
    <w:rsid w:val="00FB6DE2"/>
    <w:rsid w:val="00FD1CAB"/>
    <w:rsid w:val="00FE1CE7"/>
    <w:rsid w:val="00FE5AEF"/>
    <w:rsid w:val="00FE5CF9"/>
    <w:rsid w:val="00FE61D8"/>
    <w:rsid w:val="00FF11F0"/>
    <w:rsid w:val="00FF5210"/>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D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CD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F4C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2F4CDC"/>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2F4CD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2F4CDC"/>
    <w:pPr>
      <w:keepNext/>
      <w:outlineLvl w:val="4"/>
    </w:pPr>
    <w:rPr>
      <w:b/>
      <w:i/>
      <w:sz w:val="20"/>
      <w:szCs w:val="20"/>
    </w:rPr>
  </w:style>
  <w:style w:type="paragraph" w:styleId="Heading6">
    <w:name w:val="heading 6"/>
    <w:basedOn w:val="Normal"/>
    <w:next w:val="Normal"/>
    <w:link w:val="Heading6Char"/>
    <w:qFormat/>
    <w:rsid w:val="002F4CDC"/>
    <w:pPr>
      <w:keepNext/>
      <w:outlineLvl w:val="5"/>
    </w:pPr>
    <w:rPr>
      <w:b/>
    </w:rPr>
  </w:style>
  <w:style w:type="paragraph" w:styleId="Heading7">
    <w:name w:val="heading 7"/>
    <w:basedOn w:val="Normal"/>
    <w:next w:val="Normal"/>
    <w:link w:val="Heading7Char"/>
    <w:qFormat/>
    <w:rsid w:val="002F4CDC"/>
    <w:pPr>
      <w:keepNext/>
      <w:jc w:val="center"/>
      <w:outlineLvl w:val="6"/>
    </w:pPr>
    <w:rPr>
      <w:b/>
      <w:sz w:val="18"/>
      <w:szCs w:val="20"/>
    </w:rPr>
  </w:style>
  <w:style w:type="paragraph" w:styleId="Heading8">
    <w:name w:val="heading 8"/>
    <w:basedOn w:val="Normal"/>
    <w:next w:val="Normal"/>
    <w:link w:val="Heading8Char"/>
    <w:qFormat/>
    <w:rsid w:val="002F4CDC"/>
    <w:pPr>
      <w:keepNext/>
      <w:spacing w:before="120" w:after="120"/>
      <w:jc w:val="center"/>
      <w:outlineLvl w:val="7"/>
    </w:pPr>
    <w:rPr>
      <w:b/>
      <w:sz w:val="22"/>
      <w:szCs w:val="20"/>
    </w:rPr>
  </w:style>
  <w:style w:type="paragraph" w:styleId="Heading9">
    <w:name w:val="heading 9"/>
    <w:basedOn w:val="Normal"/>
    <w:next w:val="Normal"/>
    <w:link w:val="Heading9Char"/>
    <w:unhideWhenUsed/>
    <w:qFormat/>
    <w:rsid w:val="002F4C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CD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F4CDC"/>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F4CDC"/>
    <w:rPr>
      <w:rFonts w:ascii="Cambria" w:eastAsia="Times New Roman" w:hAnsi="Cambria" w:cs="Times New Roman"/>
      <w:b/>
      <w:bCs/>
      <w:sz w:val="26"/>
      <w:szCs w:val="26"/>
    </w:rPr>
  </w:style>
  <w:style w:type="character" w:customStyle="1" w:styleId="Heading4Char">
    <w:name w:val="Heading 4 Char"/>
    <w:basedOn w:val="DefaultParagraphFont"/>
    <w:link w:val="Heading4"/>
    <w:rsid w:val="002F4CDC"/>
    <w:rPr>
      <w:rFonts w:ascii="Calibri" w:eastAsia="Times New Roman" w:hAnsi="Calibri" w:cs="Times New Roman"/>
      <w:b/>
      <w:bCs/>
      <w:sz w:val="28"/>
      <w:szCs w:val="28"/>
    </w:rPr>
  </w:style>
  <w:style w:type="character" w:customStyle="1" w:styleId="Heading5Char">
    <w:name w:val="Heading 5 Char"/>
    <w:basedOn w:val="DefaultParagraphFont"/>
    <w:link w:val="Heading5"/>
    <w:rsid w:val="002F4CDC"/>
    <w:rPr>
      <w:rFonts w:ascii="Times New Roman" w:eastAsia="Times New Roman" w:hAnsi="Times New Roman" w:cs="Times New Roman"/>
      <w:b/>
      <w:i/>
      <w:sz w:val="20"/>
      <w:szCs w:val="20"/>
    </w:rPr>
  </w:style>
  <w:style w:type="character" w:customStyle="1" w:styleId="Heading6Char">
    <w:name w:val="Heading 6 Char"/>
    <w:basedOn w:val="DefaultParagraphFont"/>
    <w:link w:val="Heading6"/>
    <w:rsid w:val="002F4CDC"/>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2F4CDC"/>
    <w:rPr>
      <w:rFonts w:ascii="Times New Roman" w:eastAsia="Times New Roman" w:hAnsi="Times New Roman" w:cs="Times New Roman"/>
      <w:b/>
      <w:sz w:val="18"/>
      <w:szCs w:val="20"/>
    </w:rPr>
  </w:style>
  <w:style w:type="character" w:customStyle="1" w:styleId="Heading8Char">
    <w:name w:val="Heading 8 Char"/>
    <w:basedOn w:val="DefaultParagraphFont"/>
    <w:link w:val="Heading8"/>
    <w:rsid w:val="002F4CDC"/>
    <w:rPr>
      <w:rFonts w:ascii="Times New Roman" w:eastAsia="Times New Roman" w:hAnsi="Times New Roman" w:cs="Times New Roman"/>
      <w:b/>
      <w:szCs w:val="20"/>
    </w:rPr>
  </w:style>
  <w:style w:type="character" w:customStyle="1" w:styleId="Heading9Char">
    <w:name w:val="Heading 9 Char"/>
    <w:basedOn w:val="DefaultParagraphFont"/>
    <w:link w:val="Heading9"/>
    <w:rsid w:val="002F4CDC"/>
    <w:rPr>
      <w:rFonts w:ascii="Cambria" w:eastAsia="Times New Roman" w:hAnsi="Cambria" w:cs="Times New Roman"/>
    </w:rPr>
  </w:style>
  <w:style w:type="paragraph" w:styleId="NormalWeb">
    <w:name w:val="Normal (Web)"/>
    <w:basedOn w:val="Normal"/>
    <w:rsid w:val="002F4CDC"/>
    <w:pPr>
      <w:spacing w:before="100" w:beforeAutospacing="1" w:after="100" w:afterAutospacing="1"/>
    </w:pPr>
  </w:style>
  <w:style w:type="paragraph" w:styleId="BodyText3">
    <w:name w:val="Body Text 3"/>
    <w:basedOn w:val="Normal"/>
    <w:link w:val="BodyText3Char"/>
    <w:rsid w:val="002F4CDC"/>
    <w:rPr>
      <w:rFonts w:ascii="Verdana" w:hAnsi="Verdana"/>
      <w:sz w:val="18"/>
      <w:szCs w:val="20"/>
    </w:rPr>
  </w:style>
  <w:style w:type="character" w:customStyle="1" w:styleId="BodyText3Char">
    <w:name w:val="Body Text 3 Char"/>
    <w:basedOn w:val="DefaultParagraphFont"/>
    <w:link w:val="BodyText3"/>
    <w:rsid w:val="002F4CDC"/>
    <w:rPr>
      <w:rFonts w:ascii="Verdana" w:eastAsia="Times New Roman" w:hAnsi="Verdana" w:cs="Times New Roman"/>
      <w:sz w:val="18"/>
      <w:szCs w:val="20"/>
    </w:rPr>
  </w:style>
  <w:style w:type="table" w:styleId="TableGrid">
    <w:name w:val="Table Grid"/>
    <w:basedOn w:val="TableNormal"/>
    <w:uiPriority w:val="59"/>
    <w:rsid w:val="002F4CD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F4CDC"/>
    <w:rPr>
      <w:b/>
      <w:bCs/>
    </w:rPr>
  </w:style>
  <w:style w:type="table" w:styleId="TableContemporary">
    <w:name w:val="Table Contemporary"/>
    <w:basedOn w:val="TableNormal"/>
    <w:rsid w:val="002F4CDC"/>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rsid w:val="002F4CDC"/>
    <w:pPr>
      <w:tabs>
        <w:tab w:val="center" w:pos="4320"/>
        <w:tab w:val="right" w:pos="8640"/>
      </w:tabs>
    </w:pPr>
  </w:style>
  <w:style w:type="character" w:customStyle="1" w:styleId="HeaderChar">
    <w:name w:val="Header Char"/>
    <w:basedOn w:val="DefaultParagraphFont"/>
    <w:link w:val="Header"/>
    <w:uiPriority w:val="99"/>
    <w:rsid w:val="002F4CD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2F4CDC"/>
    <w:pPr>
      <w:spacing w:after="120" w:line="480" w:lineRule="auto"/>
      <w:ind w:left="360"/>
    </w:pPr>
  </w:style>
  <w:style w:type="character" w:customStyle="1" w:styleId="BodyTextIndent2Char">
    <w:name w:val="Body Text Indent 2 Char"/>
    <w:basedOn w:val="DefaultParagraphFont"/>
    <w:link w:val="BodyTextIndent2"/>
    <w:uiPriority w:val="99"/>
    <w:rsid w:val="002F4CDC"/>
    <w:rPr>
      <w:rFonts w:ascii="Times New Roman" w:eastAsia="Times New Roman" w:hAnsi="Times New Roman" w:cs="Times New Roman"/>
      <w:sz w:val="24"/>
      <w:szCs w:val="24"/>
    </w:rPr>
  </w:style>
  <w:style w:type="character" w:styleId="Hyperlink">
    <w:name w:val="Hyperlink"/>
    <w:basedOn w:val="DefaultParagraphFont"/>
    <w:uiPriority w:val="99"/>
    <w:rsid w:val="002F4CDC"/>
    <w:rPr>
      <w:color w:val="0000FF"/>
      <w:u w:val="single"/>
    </w:rPr>
  </w:style>
  <w:style w:type="paragraph" w:customStyle="1" w:styleId="Default">
    <w:name w:val="Default"/>
    <w:rsid w:val="002F4CDC"/>
    <w:pPr>
      <w:autoSpaceDE w:val="0"/>
      <w:autoSpaceDN w:val="0"/>
      <w:adjustRightInd w:val="0"/>
    </w:pPr>
    <w:rPr>
      <w:rFonts w:ascii="Microsoft Sans Serif" w:eastAsia="Times New Roman" w:hAnsi="Microsoft Sans Serif" w:cs="Microsoft Sans Serif"/>
      <w:color w:val="000000"/>
      <w:sz w:val="24"/>
      <w:szCs w:val="24"/>
    </w:rPr>
  </w:style>
  <w:style w:type="character" w:styleId="Emphasis">
    <w:name w:val="Emphasis"/>
    <w:basedOn w:val="DefaultParagraphFont"/>
    <w:uiPriority w:val="20"/>
    <w:qFormat/>
    <w:rsid w:val="002F4CDC"/>
    <w:rPr>
      <w:i/>
      <w:iCs/>
    </w:rPr>
  </w:style>
  <w:style w:type="paragraph" w:styleId="BodyText">
    <w:name w:val="Body Text"/>
    <w:basedOn w:val="Normal"/>
    <w:link w:val="BodyTextChar"/>
    <w:rsid w:val="002F4CDC"/>
    <w:pPr>
      <w:spacing w:after="120"/>
    </w:pPr>
  </w:style>
  <w:style w:type="character" w:customStyle="1" w:styleId="BodyTextChar">
    <w:name w:val="Body Text Char"/>
    <w:basedOn w:val="DefaultParagraphFont"/>
    <w:link w:val="BodyText"/>
    <w:rsid w:val="002F4CDC"/>
    <w:rPr>
      <w:rFonts w:ascii="Times New Roman" w:eastAsia="Times New Roman" w:hAnsi="Times New Roman" w:cs="Times New Roman"/>
      <w:sz w:val="24"/>
      <w:szCs w:val="24"/>
    </w:rPr>
  </w:style>
  <w:style w:type="paragraph" w:styleId="Title">
    <w:name w:val="Title"/>
    <w:basedOn w:val="Normal"/>
    <w:link w:val="TitleChar"/>
    <w:qFormat/>
    <w:rsid w:val="002F4CDC"/>
    <w:pPr>
      <w:jc w:val="center"/>
    </w:pPr>
    <w:rPr>
      <w:rFonts w:ascii="Tahoma" w:hAnsi="Tahoma"/>
      <w:b/>
      <w:bCs/>
      <w:sz w:val="32"/>
      <w:szCs w:val="20"/>
    </w:rPr>
  </w:style>
  <w:style w:type="character" w:customStyle="1" w:styleId="TitleChar">
    <w:name w:val="Title Char"/>
    <w:basedOn w:val="DefaultParagraphFont"/>
    <w:link w:val="Title"/>
    <w:rsid w:val="002F4CDC"/>
    <w:rPr>
      <w:rFonts w:ascii="Tahoma" w:eastAsia="Times New Roman" w:hAnsi="Tahoma" w:cs="Times New Roman"/>
      <w:b/>
      <w:bCs/>
      <w:sz w:val="32"/>
      <w:szCs w:val="20"/>
    </w:rPr>
  </w:style>
  <w:style w:type="paragraph" w:styleId="Subtitle">
    <w:name w:val="Subtitle"/>
    <w:basedOn w:val="Normal"/>
    <w:link w:val="SubtitleChar"/>
    <w:qFormat/>
    <w:rsid w:val="002F4CDC"/>
    <w:pPr>
      <w:jc w:val="center"/>
    </w:pPr>
    <w:rPr>
      <w:rFonts w:ascii="Tahoma" w:hAnsi="Tahoma"/>
      <w:b/>
      <w:bCs/>
      <w:sz w:val="28"/>
      <w:szCs w:val="20"/>
    </w:rPr>
  </w:style>
  <w:style w:type="character" w:customStyle="1" w:styleId="SubtitleChar">
    <w:name w:val="Subtitle Char"/>
    <w:basedOn w:val="DefaultParagraphFont"/>
    <w:link w:val="Subtitle"/>
    <w:rsid w:val="002F4CDC"/>
    <w:rPr>
      <w:rFonts w:ascii="Tahoma" w:eastAsia="Times New Roman" w:hAnsi="Tahoma" w:cs="Times New Roman"/>
      <w:b/>
      <w:bCs/>
      <w:sz w:val="28"/>
      <w:szCs w:val="20"/>
    </w:rPr>
  </w:style>
  <w:style w:type="character" w:customStyle="1" w:styleId="mcesubheading">
    <w:name w:val="mce_sub_heading"/>
    <w:basedOn w:val="DefaultParagraphFont"/>
    <w:rsid w:val="002F4CDC"/>
  </w:style>
  <w:style w:type="character" w:customStyle="1" w:styleId="text">
    <w:name w:val="text"/>
    <w:basedOn w:val="DefaultParagraphFont"/>
    <w:rsid w:val="002F4CDC"/>
  </w:style>
  <w:style w:type="paragraph" w:styleId="ListParagraph">
    <w:name w:val="List Paragraph"/>
    <w:aliases w:val="List Paragraph (numbered (a)),Normal 2"/>
    <w:basedOn w:val="Normal"/>
    <w:link w:val="ListParagraphChar"/>
    <w:uiPriority w:val="34"/>
    <w:qFormat/>
    <w:rsid w:val="002F4CDC"/>
    <w:pPr>
      <w:spacing w:after="200" w:line="276" w:lineRule="auto"/>
      <w:ind w:left="720"/>
      <w:contextualSpacing/>
    </w:pPr>
    <w:rPr>
      <w:rFonts w:ascii="Calibri" w:eastAsia="Calibri" w:hAnsi="Calibri"/>
      <w:sz w:val="22"/>
      <w:szCs w:val="22"/>
    </w:rPr>
  </w:style>
  <w:style w:type="character" w:customStyle="1" w:styleId="fullstoryinfo1">
    <w:name w:val="fullstoryinfo1"/>
    <w:basedOn w:val="DefaultParagraphFont"/>
    <w:rsid w:val="002F4CDC"/>
    <w:rPr>
      <w:rFonts w:ascii="Verdana" w:hAnsi="Verdana" w:hint="default"/>
      <w:i w:val="0"/>
      <w:iCs w:val="0"/>
      <w:color w:val="336699"/>
      <w:sz w:val="16"/>
      <w:szCs w:val="16"/>
    </w:rPr>
  </w:style>
  <w:style w:type="character" w:customStyle="1" w:styleId="source">
    <w:name w:val="source"/>
    <w:basedOn w:val="DefaultParagraphFont"/>
    <w:rsid w:val="002F4CDC"/>
  </w:style>
  <w:style w:type="paragraph" w:styleId="Footer">
    <w:name w:val="footer"/>
    <w:basedOn w:val="Normal"/>
    <w:link w:val="FooterChar"/>
    <w:uiPriority w:val="99"/>
    <w:rsid w:val="002F4CDC"/>
    <w:pPr>
      <w:tabs>
        <w:tab w:val="center" w:pos="4680"/>
        <w:tab w:val="right" w:pos="9360"/>
      </w:tabs>
    </w:pPr>
  </w:style>
  <w:style w:type="character" w:customStyle="1" w:styleId="FooterChar">
    <w:name w:val="Footer Char"/>
    <w:basedOn w:val="DefaultParagraphFont"/>
    <w:link w:val="Footer"/>
    <w:uiPriority w:val="99"/>
    <w:rsid w:val="002F4CDC"/>
    <w:rPr>
      <w:rFonts w:ascii="Times New Roman" w:eastAsia="Times New Roman" w:hAnsi="Times New Roman" w:cs="Times New Roman"/>
      <w:sz w:val="24"/>
      <w:szCs w:val="24"/>
    </w:rPr>
  </w:style>
  <w:style w:type="character" w:styleId="PageNumber">
    <w:name w:val="page number"/>
    <w:basedOn w:val="DefaultParagraphFont"/>
    <w:unhideWhenUsed/>
    <w:rsid w:val="002F4CDC"/>
  </w:style>
  <w:style w:type="paragraph" w:styleId="BalloonText">
    <w:name w:val="Balloon Text"/>
    <w:basedOn w:val="Normal"/>
    <w:link w:val="BalloonTextChar"/>
    <w:uiPriority w:val="99"/>
    <w:rsid w:val="002F4CDC"/>
    <w:rPr>
      <w:rFonts w:ascii="Tahoma" w:hAnsi="Tahoma" w:cs="Tahoma"/>
      <w:sz w:val="16"/>
      <w:szCs w:val="16"/>
    </w:rPr>
  </w:style>
  <w:style w:type="character" w:customStyle="1" w:styleId="BalloonTextChar">
    <w:name w:val="Balloon Text Char"/>
    <w:basedOn w:val="DefaultParagraphFont"/>
    <w:link w:val="BalloonText"/>
    <w:uiPriority w:val="99"/>
    <w:rsid w:val="002F4CDC"/>
    <w:rPr>
      <w:rFonts w:ascii="Tahoma" w:eastAsia="Times New Roman" w:hAnsi="Tahoma" w:cs="Tahoma"/>
      <w:sz w:val="16"/>
      <w:szCs w:val="16"/>
    </w:rPr>
  </w:style>
  <w:style w:type="paragraph" w:styleId="BodyTextIndent">
    <w:name w:val="Body Text Indent"/>
    <w:basedOn w:val="Normal"/>
    <w:link w:val="BodyTextIndentChar"/>
    <w:rsid w:val="002F4CDC"/>
    <w:pPr>
      <w:spacing w:after="120"/>
      <w:ind w:left="360"/>
    </w:pPr>
  </w:style>
  <w:style w:type="character" w:customStyle="1" w:styleId="BodyTextIndentChar">
    <w:name w:val="Body Text Indent Char"/>
    <w:basedOn w:val="DefaultParagraphFont"/>
    <w:link w:val="BodyTextIndent"/>
    <w:rsid w:val="002F4CDC"/>
    <w:rPr>
      <w:rFonts w:ascii="Times New Roman" w:eastAsia="Times New Roman" w:hAnsi="Times New Roman" w:cs="Times New Roman"/>
      <w:sz w:val="24"/>
      <w:szCs w:val="24"/>
    </w:rPr>
  </w:style>
  <w:style w:type="paragraph" w:styleId="BodyText2">
    <w:name w:val="Body Text 2"/>
    <w:basedOn w:val="Normal"/>
    <w:link w:val="BodyText2Char"/>
    <w:rsid w:val="002F4CDC"/>
    <w:rPr>
      <w:sz w:val="22"/>
      <w:szCs w:val="20"/>
    </w:rPr>
  </w:style>
  <w:style w:type="character" w:customStyle="1" w:styleId="BodyText2Char">
    <w:name w:val="Body Text 2 Char"/>
    <w:basedOn w:val="DefaultParagraphFont"/>
    <w:link w:val="BodyText2"/>
    <w:rsid w:val="002F4CDC"/>
    <w:rPr>
      <w:rFonts w:ascii="Times New Roman" w:eastAsia="Times New Roman" w:hAnsi="Times New Roman" w:cs="Times New Roman"/>
      <w:szCs w:val="20"/>
    </w:rPr>
  </w:style>
  <w:style w:type="paragraph" w:styleId="TOC1">
    <w:name w:val="toc 1"/>
    <w:basedOn w:val="Normal"/>
    <w:next w:val="Normal"/>
    <w:autoRedefine/>
    <w:uiPriority w:val="39"/>
    <w:qFormat/>
    <w:rsid w:val="002F4CDC"/>
    <w:pPr>
      <w:ind w:left="252" w:hanging="252"/>
    </w:pPr>
    <w:rPr>
      <w:sz w:val="22"/>
      <w:szCs w:val="20"/>
    </w:rPr>
  </w:style>
  <w:style w:type="paragraph" w:styleId="TOC2">
    <w:name w:val="toc 2"/>
    <w:basedOn w:val="Normal"/>
    <w:next w:val="Normal"/>
    <w:autoRedefine/>
    <w:uiPriority w:val="39"/>
    <w:qFormat/>
    <w:rsid w:val="002F4CDC"/>
    <w:pPr>
      <w:shd w:val="pct10" w:color="auto" w:fill="auto"/>
      <w:tabs>
        <w:tab w:val="right" w:leader="dot" w:pos="9019"/>
      </w:tabs>
      <w:ind w:left="720"/>
    </w:pPr>
    <w:rPr>
      <w:noProof/>
      <w:sz w:val="22"/>
      <w:szCs w:val="20"/>
    </w:rPr>
  </w:style>
  <w:style w:type="paragraph" w:styleId="TOC3">
    <w:name w:val="toc 3"/>
    <w:basedOn w:val="Normal"/>
    <w:next w:val="Normal"/>
    <w:autoRedefine/>
    <w:uiPriority w:val="39"/>
    <w:qFormat/>
    <w:rsid w:val="002F4CDC"/>
    <w:pPr>
      <w:ind w:left="440"/>
    </w:pPr>
    <w:rPr>
      <w:sz w:val="22"/>
      <w:szCs w:val="20"/>
    </w:rPr>
  </w:style>
  <w:style w:type="paragraph" w:styleId="TOC4">
    <w:name w:val="toc 4"/>
    <w:basedOn w:val="Normal"/>
    <w:next w:val="Normal"/>
    <w:autoRedefine/>
    <w:rsid w:val="002F4CDC"/>
    <w:pPr>
      <w:ind w:left="660"/>
    </w:pPr>
    <w:rPr>
      <w:sz w:val="22"/>
      <w:szCs w:val="20"/>
    </w:rPr>
  </w:style>
  <w:style w:type="paragraph" w:styleId="TOC5">
    <w:name w:val="toc 5"/>
    <w:basedOn w:val="Normal"/>
    <w:next w:val="Normal"/>
    <w:autoRedefine/>
    <w:rsid w:val="002F4CDC"/>
    <w:pPr>
      <w:ind w:left="880"/>
    </w:pPr>
    <w:rPr>
      <w:sz w:val="22"/>
      <w:szCs w:val="20"/>
    </w:rPr>
  </w:style>
  <w:style w:type="paragraph" w:styleId="TOC6">
    <w:name w:val="toc 6"/>
    <w:basedOn w:val="Normal"/>
    <w:next w:val="Normal"/>
    <w:autoRedefine/>
    <w:rsid w:val="002F4CDC"/>
    <w:pPr>
      <w:ind w:left="1100"/>
    </w:pPr>
    <w:rPr>
      <w:sz w:val="22"/>
      <w:szCs w:val="20"/>
    </w:rPr>
  </w:style>
  <w:style w:type="paragraph" w:styleId="TOC7">
    <w:name w:val="toc 7"/>
    <w:basedOn w:val="Normal"/>
    <w:next w:val="Normal"/>
    <w:autoRedefine/>
    <w:rsid w:val="002F4CDC"/>
    <w:pPr>
      <w:ind w:left="1320"/>
    </w:pPr>
    <w:rPr>
      <w:sz w:val="22"/>
      <w:szCs w:val="20"/>
    </w:rPr>
  </w:style>
  <w:style w:type="paragraph" w:styleId="TOC8">
    <w:name w:val="toc 8"/>
    <w:basedOn w:val="Normal"/>
    <w:next w:val="Normal"/>
    <w:autoRedefine/>
    <w:rsid w:val="002F4CDC"/>
    <w:pPr>
      <w:ind w:left="1540"/>
    </w:pPr>
    <w:rPr>
      <w:sz w:val="22"/>
      <w:szCs w:val="20"/>
    </w:rPr>
  </w:style>
  <w:style w:type="paragraph" w:styleId="TOC9">
    <w:name w:val="toc 9"/>
    <w:basedOn w:val="Normal"/>
    <w:next w:val="Normal"/>
    <w:autoRedefine/>
    <w:rsid w:val="002F4CDC"/>
    <w:pPr>
      <w:ind w:left="1760"/>
    </w:pPr>
    <w:rPr>
      <w:sz w:val="22"/>
      <w:szCs w:val="20"/>
    </w:rPr>
  </w:style>
  <w:style w:type="paragraph" w:customStyle="1" w:styleId="Figure">
    <w:name w:val="Figure"/>
    <w:basedOn w:val="Normal"/>
    <w:rsid w:val="002F4CDC"/>
    <w:pPr>
      <w:keepLines/>
      <w:spacing w:before="120"/>
      <w:jc w:val="center"/>
    </w:pPr>
    <w:rPr>
      <w:rFonts w:ascii="Charter BT" w:hAnsi="Charter BT"/>
      <w:kern w:val="18"/>
      <w:szCs w:val="20"/>
      <w:lang w:val="en-GB"/>
    </w:rPr>
  </w:style>
  <w:style w:type="paragraph" w:styleId="BodyTextIndent3">
    <w:name w:val="Body Text Indent 3"/>
    <w:basedOn w:val="Normal"/>
    <w:link w:val="BodyTextIndent3Char"/>
    <w:rsid w:val="002F4CDC"/>
    <w:pPr>
      <w:ind w:left="720"/>
    </w:pPr>
    <w:rPr>
      <w:i/>
      <w:iCs/>
      <w:sz w:val="20"/>
      <w:szCs w:val="20"/>
      <w:lang w:val="en-GB"/>
    </w:rPr>
  </w:style>
  <w:style w:type="character" w:customStyle="1" w:styleId="BodyTextIndent3Char">
    <w:name w:val="Body Text Indent 3 Char"/>
    <w:basedOn w:val="DefaultParagraphFont"/>
    <w:link w:val="BodyTextIndent3"/>
    <w:rsid w:val="002F4CDC"/>
    <w:rPr>
      <w:rFonts w:ascii="Times New Roman" w:eastAsia="Times New Roman" w:hAnsi="Times New Roman" w:cs="Times New Roman"/>
      <w:i/>
      <w:iCs/>
      <w:sz w:val="20"/>
      <w:szCs w:val="20"/>
      <w:lang w:val="en-GB"/>
    </w:rPr>
  </w:style>
  <w:style w:type="paragraph" w:styleId="DocumentMap">
    <w:name w:val="Document Map"/>
    <w:basedOn w:val="Normal"/>
    <w:link w:val="DocumentMapChar"/>
    <w:rsid w:val="002F4CDC"/>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2F4CDC"/>
    <w:rPr>
      <w:rFonts w:ascii="Tahoma" w:eastAsia="Times New Roman" w:hAnsi="Tahoma" w:cs="Times New Roman"/>
      <w:sz w:val="20"/>
      <w:szCs w:val="20"/>
      <w:shd w:val="clear" w:color="auto" w:fill="000080"/>
    </w:rPr>
  </w:style>
  <w:style w:type="paragraph" w:styleId="Caption">
    <w:name w:val="caption"/>
    <w:basedOn w:val="Normal"/>
    <w:next w:val="Normal"/>
    <w:uiPriority w:val="35"/>
    <w:qFormat/>
    <w:rsid w:val="002F4CDC"/>
    <w:pPr>
      <w:ind w:firstLine="720"/>
    </w:pPr>
    <w:rPr>
      <w:szCs w:val="20"/>
    </w:rPr>
  </w:style>
  <w:style w:type="paragraph" w:customStyle="1" w:styleId="Tableheader">
    <w:name w:val="Table header"/>
    <w:basedOn w:val="Normal"/>
    <w:next w:val="Table"/>
    <w:rsid w:val="002F4CDC"/>
    <w:pPr>
      <w:keepNext/>
      <w:keepLines/>
      <w:spacing w:before="120" w:after="120"/>
      <w:jc w:val="center"/>
    </w:pPr>
    <w:rPr>
      <w:b/>
      <w:sz w:val="22"/>
      <w:szCs w:val="20"/>
      <w:lang w:val="en-GB"/>
    </w:rPr>
  </w:style>
  <w:style w:type="paragraph" w:customStyle="1" w:styleId="Table">
    <w:name w:val="Table"/>
    <w:basedOn w:val="Normal"/>
    <w:rsid w:val="002F4CDC"/>
    <w:pPr>
      <w:keepNext/>
      <w:keepLines/>
      <w:spacing w:before="60" w:after="60"/>
    </w:pPr>
    <w:rPr>
      <w:sz w:val="20"/>
      <w:szCs w:val="20"/>
      <w:lang w:val="en-GB"/>
    </w:rPr>
  </w:style>
  <w:style w:type="paragraph" w:customStyle="1" w:styleId="Heading">
    <w:name w:val="Heading"/>
    <w:basedOn w:val="Heading1"/>
    <w:rsid w:val="002F4CDC"/>
    <w:pPr>
      <w:keepLines/>
      <w:spacing w:after="0"/>
      <w:ind w:left="630" w:hanging="630"/>
      <w:jc w:val="center"/>
      <w:outlineLvl w:val="9"/>
    </w:pPr>
    <w:rPr>
      <w:rFonts w:ascii="Times New Roman" w:hAnsi="Times New Roman"/>
      <w:bCs w:val="0"/>
      <w:smallCaps/>
      <w:kern w:val="0"/>
      <w:sz w:val="28"/>
      <w:szCs w:val="20"/>
      <w:lang w:val="en-GB"/>
    </w:rPr>
  </w:style>
  <w:style w:type="paragraph" w:customStyle="1" w:styleId="xl47">
    <w:name w:val="xl47"/>
    <w:basedOn w:val="Normal"/>
    <w:rsid w:val="002F4CDC"/>
    <w:pPr>
      <w:spacing w:before="100" w:beforeAutospacing="1" w:after="100" w:afterAutospacing="1"/>
      <w:jc w:val="center"/>
      <w:textAlignment w:val="top"/>
    </w:pPr>
    <w:rPr>
      <w:rFonts w:ascii="Arial Narrow" w:eastAsia="Arial Unicode MS" w:hAnsi="Arial Narrow" w:cs="Arial Unicode MS"/>
      <w:b/>
      <w:bCs/>
    </w:rPr>
  </w:style>
  <w:style w:type="paragraph" w:styleId="ListBullet">
    <w:name w:val="List Bullet"/>
    <w:basedOn w:val="Normal"/>
    <w:autoRedefine/>
    <w:rsid w:val="002F4CDC"/>
    <w:pPr>
      <w:keepLines/>
      <w:numPr>
        <w:numId w:val="1"/>
      </w:numPr>
      <w:spacing w:before="120"/>
    </w:pPr>
    <w:rPr>
      <w:sz w:val="22"/>
      <w:szCs w:val="20"/>
      <w:lang w:val="en-GB"/>
    </w:rPr>
  </w:style>
  <w:style w:type="paragraph" w:styleId="ListBullet2">
    <w:name w:val="List Bullet 2"/>
    <w:basedOn w:val="Normal"/>
    <w:autoRedefine/>
    <w:rsid w:val="002F4CDC"/>
    <w:pPr>
      <w:keepLines/>
      <w:numPr>
        <w:numId w:val="2"/>
      </w:numPr>
      <w:spacing w:before="120"/>
    </w:pPr>
    <w:rPr>
      <w:sz w:val="22"/>
      <w:szCs w:val="20"/>
      <w:lang w:val="en-GB"/>
    </w:rPr>
  </w:style>
  <w:style w:type="paragraph" w:styleId="ListBullet3">
    <w:name w:val="List Bullet 3"/>
    <w:basedOn w:val="Normal"/>
    <w:autoRedefine/>
    <w:rsid w:val="002F4CDC"/>
    <w:pPr>
      <w:keepLines/>
      <w:numPr>
        <w:numId w:val="3"/>
      </w:numPr>
      <w:spacing w:before="120"/>
    </w:pPr>
    <w:rPr>
      <w:sz w:val="22"/>
      <w:szCs w:val="20"/>
      <w:lang w:val="en-GB"/>
    </w:rPr>
  </w:style>
  <w:style w:type="paragraph" w:styleId="ListBullet4">
    <w:name w:val="List Bullet 4"/>
    <w:basedOn w:val="Normal"/>
    <w:autoRedefine/>
    <w:rsid w:val="002F4CDC"/>
    <w:pPr>
      <w:keepLines/>
      <w:numPr>
        <w:numId w:val="4"/>
      </w:numPr>
      <w:spacing w:before="120"/>
    </w:pPr>
    <w:rPr>
      <w:sz w:val="22"/>
      <w:szCs w:val="20"/>
      <w:lang w:val="en-GB"/>
    </w:rPr>
  </w:style>
  <w:style w:type="paragraph" w:styleId="ListBullet5">
    <w:name w:val="List Bullet 5"/>
    <w:basedOn w:val="Normal"/>
    <w:autoRedefine/>
    <w:rsid w:val="002F4CDC"/>
    <w:pPr>
      <w:keepLines/>
      <w:numPr>
        <w:numId w:val="5"/>
      </w:numPr>
      <w:spacing w:before="120"/>
    </w:pPr>
    <w:rPr>
      <w:sz w:val="22"/>
      <w:szCs w:val="20"/>
      <w:lang w:val="en-GB"/>
    </w:rPr>
  </w:style>
  <w:style w:type="paragraph" w:styleId="ListNumber">
    <w:name w:val="List Number"/>
    <w:basedOn w:val="Normal"/>
    <w:rsid w:val="002F4CDC"/>
    <w:pPr>
      <w:keepLines/>
      <w:numPr>
        <w:numId w:val="6"/>
      </w:numPr>
      <w:spacing w:before="120"/>
    </w:pPr>
    <w:rPr>
      <w:sz w:val="22"/>
      <w:szCs w:val="20"/>
      <w:lang w:val="en-GB"/>
    </w:rPr>
  </w:style>
  <w:style w:type="paragraph" w:styleId="ListNumber2">
    <w:name w:val="List Number 2"/>
    <w:basedOn w:val="Normal"/>
    <w:rsid w:val="002F4CDC"/>
    <w:pPr>
      <w:keepLines/>
      <w:numPr>
        <w:numId w:val="7"/>
      </w:numPr>
      <w:spacing w:before="120"/>
    </w:pPr>
    <w:rPr>
      <w:sz w:val="22"/>
      <w:szCs w:val="20"/>
      <w:lang w:val="en-GB"/>
    </w:rPr>
  </w:style>
  <w:style w:type="paragraph" w:styleId="ListNumber3">
    <w:name w:val="List Number 3"/>
    <w:basedOn w:val="Normal"/>
    <w:rsid w:val="002F4CDC"/>
    <w:pPr>
      <w:keepLines/>
      <w:numPr>
        <w:numId w:val="8"/>
      </w:numPr>
      <w:spacing w:before="120"/>
    </w:pPr>
    <w:rPr>
      <w:sz w:val="22"/>
      <w:szCs w:val="20"/>
      <w:lang w:val="en-GB"/>
    </w:rPr>
  </w:style>
  <w:style w:type="paragraph" w:styleId="ListNumber4">
    <w:name w:val="List Number 4"/>
    <w:basedOn w:val="Normal"/>
    <w:rsid w:val="002F4CDC"/>
    <w:pPr>
      <w:keepLines/>
      <w:numPr>
        <w:numId w:val="9"/>
      </w:numPr>
      <w:spacing w:before="120"/>
    </w:pPr>
    <w:rPr>
      <w:sz w:val="22"/>
      <w:szCs w:val="20"/>
      <w:lang w:val="en-GB"/>
    </w:rPr>
  </w:style>
  <w:style w:type="paragraph" w:styleId="ListNumber5">
    <w:name w:val="List Number 5"/>
    <w:basedOn w:val="Normal"/>
    <w:rsid w:val="002F4CDC"/>
    <w:pPr>
      <w:keepLines/>
      <w:numPr>
        <w:numId w:val="10"/>
      </w:numPr>
      <w:spacing w:before="120"/>
    </w:pPr>
    <w:rPr>
      <w:sz w:val="22"/>
      <w:szCs w:val="20"/>
      <w:lang w:val="en-GB"/>
    </w:rPr>
  </w:style>
  <w:style w:type="paragraph" w:styleId="Index1">
    <w:name w:val="index 1"/>
    <w:basedOn w:val="Normal"/>
    <w:next w:val="Normal"/>
    <w:autoRedefine/>
    <w:rsid w:val="002F4CDC"/>
    <w:pPr>
      <w:tabs>
        <w:tab w:val="num" w:pos="1080"/>
      </w:tabs>
    </w:pPr>
    <w:rPr>
      <w:sz w:val="14"/>
      <w:szCs w:val="20"/>
    </w:rPr>
  </w:style>
  <w:style w:type="paragraph" w:styleId="BlockText">
    <w:name w:val="Block Text"/>
    <w:basedOn w:val="Normal"/>
    <w:rsid w:val="002F4CDC"/>
    <w:pPr>
      <w:pBdr>
        <w:top w:val="double" w:sz="18" w:space="1" w:color="auto"/>
        <w:left w:val="double" w:sz="18" w:space="1" w:color="auto"/>
        <w:bottom w:val="double" w:sz="18" w:space="1" w:color="auto"/>
        <w:right w:val="double" w:sz="18" w:space="1" w:color="auto"/>
      </w:pBdr>
      <w:shd w:val="pct20" w:color="auto" w:fill="008000"/>
      <w:ind w:left="1170" w:right="1055"/>
      <w:jc w:val="center"/>
    </w:pPr>
    <w:rPr>
      <w:rFonts w:ascii="Albertus Xb (W1)" w:hAnsi="Albertus Xb (W1)"/>
      <w:b/>
      <w:sz w:val="32"/>
      <w:szCs w:val="20"/>
    </w:rPr>
  </w:style>
  <w:style w:type="character" w:styleId="FootnoteReference">
    <w:name w:val="footnote reference"/>
    <w:aliases w:val="ftref"/>
    <w:uiPriority w:val="99"/>
    <w:rsid w:val="002F4CDC"/>
    <w:rPr>
      <w:vertAlign w:val="superscript"/>
    </w:rPr>
  </w:style>
  <w:style w:type="paragraph" w:customStyle="1" w:styleId="style216">
    <w:name w:val="style216"/>
    <w:basedOn w:val="Normal"/>
    <w:rsid w:val="002F4CDC"/>
    <w:pPr>
      <w:spacing w:before="100" w:beforeAutospacing="1" w:after="100" w:afterAutospacing="1"/>
    </w:pPr>
    <w:rPr>
      <w:rFonts w:ascii="Verdana" w:hAnsi="Verdana"/>
      <w:color w:val="333333"/>
      <w:sz w:val="20"/>
      <w:szCs w:val="20"/>
    </w:rPr>
  </w:style>
  <w:style w:type="paragraph" w:customStyle="1" w:styleId="InsideAddressName">
    <w:name w:val="Inside Address Name"/>
    <w:basedOn w:val="Normal"/>
    <w:rsid w:val="002F4CDC"/>
    <w:rPr>
      <w:rFonts w:cs="Mangal"/>
    </w:rPr>
  </w:style>
  <w:style w:type="paragraph" w:styleId="CommentText">
    <w:name w:val="annotation text"/>
    <w:basedOn w:val="Normal"/>
    <w:link w:val="CommentTextChar"/>
    <w:uiPriority w:val="99"/>
    <w:unhideWhenUsed/>
    <w:rsid w:val="002F4CDC"/>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2F4CDC"/>
    <w:rPr>
      <w:rFonts w:ascii="Calibri" w:eastAsia="Calibri" w:hAnsi="Calibri" w:cs="Times New Roman"/>
      <w:sz w:val="20"/>
      <w:szCs w:val="20"/>
    </w:rPr>
  </w:style>
  <w:style w:type="character" w:styleId="CommentReference">
    <w:name w:val="annotation reference"/>
    <w:uiPriority w:val="99"/>
    <w:rsid w:val="002F4CDC"/>
    <w:rPr>
      <w:sz w:val="16"/>
      <w:szCs w:val="16"/>
    </w:rPr>
  </w:style>
  <w:style w:type="paragraph" w:styleId="NoSpacing">
    <w:name w:val="No Spacing"/>
    <w:uiPriority w:val="1"/>
    <w:qFormat/>
    <w:rsid w:val="002F4CDC"/>
    <w:rPr>
      <w:rFonts w:ascii="Times New Roman" w:eastAsia="Calibri" w:hAnsi="Times New Roman" w:cs="Vrinda"/>
      <w:sz w:val="28"/>
    </w:rPr>
  </w:style>
  <w:style w:type="character" w:customStyle="1" w:styleId="ListParagraphChar">
    <w:name w:val="List Paragraph Char"/>
    <w:aliases w:val="List Paragraph (numbered (a)) Char,Normal 2 Char"/>
    <w:link w:val="ListParagraph"/>
    <w:uiPriority w:val="34"/>
    <w:locked/>
    <w:rsid w:val="002F4CDC"/>
    <w:rPr>
      <w:rFonts w:ascii="Calibri" w:eastAsia="Calibri" w:hAnsi="Calibri" w:cs="Times New Roman"/>
    </w:rPr>
  </w:style>
  <w:style w:type="character" w:styleId="FollowedHyperlink">
    <w:name w:val="FollowedHyperlink"/>
    <w:uiPriority w:val="99"/>
    <w:unhideWhenUsed/>
    <w:rsid w:val="002F4CDC"/>
    <w:rPr>
      <w:color w:val="800080"/>
      <w:u w:val="single"/>
    </w:rPr>
  </w:style>
  <w:style w:type="character" w:customStyle="1" w:styleId="FootnoteTextChar">
    <w:name w:val="Footnote Text Char"/>
    <w:aliases w:val="single space Char,footnote text Char,FOOTNOTES Char,fn Char,ft Char,Footnote Text Char Char Char,Footnote Text Char1 Char Char Char,Footnote Text Char Char Char Char Char,Char Char Char Char Char Char,Char Char Char Char1,f Char"/>
    <w:basedOn w:val="DefaultParagraphFont"/>
    <w:link w:val="FootnoteText"/>
    <w:uiPriority w:val="99"/>
    <w:locked/>
    <w:rsid w:val="002F4CDC"/>
  </w:style>
  <w:style w:type="paragraph" w:styleId="FootnoteText">
    <w:name w:val="footnote text"/>
    <w:aliases w:val="single space,footnote text,FOOTNOTES,fn,ft,Footnote Text Char Char,Footnote Text Char1 Char Char,Footnote Text Char Char Char Char,Char Char Char Char Char,Char Char Char,f,Char,Footnote Text Char2 Char,DSE note, Char"/>
    <w:basedOn w:val="Normal"/>
    <w:link w:val="FootnoteTextChar"/>
    <w:uiPriority w:val="99"/>
    <w:unhideWhenUsed/>
    <w:rsid w:val="002F4CDC"/>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rsid w:val="002F4CDC"/>
    <w:rPr>
      <w:rFonts w:ascii="Times New Roman" w:eastAsia="Times New Roman" w:hAnsi="Times New Roman" w:cs="Times New Roman"/>
      <w:sz w:val="20"/>
      <w:szCs w:val="20"/>
    </w:rPr>
  </w:style>
  <w:style w:type="character" w:customStyle="1" w:styleId="FootnoteTextChar2">
    <w:name w:val="Footnote Text Char2"/>
    <w:aliases w:val="single space Char1,footnote text Char1,FOOTNOTES Char1,fn Char1,ft Char1,Footnote Text Char1 Char1,Footnote Text Char Char Char1,Footnote Text Char1 Char Char Char1,Footnote Text Char Char Char Char Char1,Char Char Char Char,f Char1"/>
    <w:basedOn w:val="DefaultParagraphFont"/>
    <w:uiPriority w:val="99"/>
    <w:semiHidden/>
    <w:rsid w:val="002F4CDC"/>
    <w:rPr>
      <w:lang w:bidi="ar-SA"/>
    </w:rPr>
  </w:style>
  <w:style w:type="paragraph" w:styleId="TableofFigures">
    <w:name w:val="table of figures"/>
    <w:basedOn w:val="Normal"/>
    <w:next w:val="Normal"/>
    <w:uiPriority w:val="99"/>
    <w:unhideWhenUsed/>
    <w:rsid w:val="002F4CDC"/>
    <w:rPr>
      <w:lang w:eastAsia="zh-SG"/>
    </w:rPr>
  </w:style>
  <w:style w:type="paragraph" w:styleId="List">
    <w:name w:val="List"/>
    <w:basedOn w:val="Normal"/>
    <w:unhideWhenUsed/>
    <w:rsid w:val="002F4CDC"/>
    <w:pPr>
      <w:ind w:left="360" w:hanging="360"/>
    </w:pPr>
  </w:style>
  <w:style w:type="paragraph" w:styleId="List2">
    <w:name w:val="List 2"/>
    <w:basedOn w:val="Normal"/>
    <w:unhideWhenUsed/>
    <w:rsid w:val="002F4CDC"/>
    <w:pPr>
      <w:ind w:left="720" w:hanging="360"/>
      <w:contextualSpacing/>
    </w:pPr>
  </w:style>
  <w:style w:type="paragraph" w:styleId="List3">
    <w:name w:val="List 3"/>
    <w:basedOn w:val="Normal"/>
    <w:unhideWhenUsed/>
    <w:rsid w:val="002F4CDC"/>
    <w:pPr>
      <w:ind w:left="1080" w:hanging="360"/>
      <w:contextualSpacing/>
    </w:pPr>
  </w:style>
  <w:style w:type="paragraph" w:styleId="CommentSubject">
    <w:name w:val="annotation subject"/>
    <w:basedOn w:val="CommentText"/>
    <w:next w:val="CommentText"/>
    <w:link w:val="CommentSubjectChar"/>
    <w:uiPriority w:val="99"/>
    <w:unhideWhenUsed/>
    <w:rsid w:val="002F4CDC"/>
    <w:pPr>
      <w:spacing w:after="0"/>
    </w:pPr>
    <w:rPr>
      <w:rFonts w:cs="Vrinda"/>
      <w:b/>
      <w:bCs/>
      <w:lang w:eastAsia="zh-SG" w:bidi="bn-BD"/>
    </w:rPr>
  </w:style>
  <w:style w:type="character" w:customStyle="1" w:styleId="CommentSubjectChar">
    <w:name w:val="Comment Subject Char"/>
    <w:basedOn w:val="CommentTextChar"/>
    <w:link w:val="CommentSubject"/>
    <w:uiPriority w:val="99"/>
    <w:rsid w:val="002F4CDC"/>
    <w:rPr>
      <w:rFonts w:ascii="Calibri" w:eastAsia="Calibri" w:hAnsi="Calibri" w:cs="Vrinda"/>
      <w:b/>
      <w:bCs/>
      <w:sz w:val="20"/>
      <w:szCs w:val="20"/>
      <w:lang w:eastAsia="zh-SG" w:bidi="bn-BD"/>
    </w:rPr>
  </w:style>
  <w:style w:type="paragraph" w:styleId="TOCHeading">
    <w:name w:val="TOC Heading"/>
    <w:basedOn w:val="Heading1"/>
    <w:next w:val="Normal"/>
    <w:uiPriority w:val="39"/>
    <w:unhideWhenUsed/>
    <w:qFormat/>
    <w:rsid w:val="002F4CDC"/>
    <w:pPr>
      <w:keepLines/>
      <w:spacing w:before="480" w:after="0" w:line="276" w:lineRule="auto"/>
      <w:outlineLvl w:val="9"/>
    </w:pPr>
    <w:rPr>
      <w:rFonts w:cs="Vrinda"/>
      <w:color w:val="365F91"/>
      <w:kern w:val="0"/>
      <w:sz w:val="28"/>
      <w:szCs w:val="28"/>
      <w:lang w:eastAsia="ja-JP" w:bidi="bn-BD"/>
    </w:rPr>
  </w:style>
  <w:style w:type="paragraph" w:customStyle="1" w:styleId="Headinga">
    <w:name w:val="Heading a"/>
    <w:basedOn w:val="Normal"/>
    <w:rsid w:val="002F4CDC"/>
    <w:pPr>
      <w:widowControl w:val="0"/>
      <w:autoSpaceDE w:val="0"/>
      <w:autoSpaceDN w:val="0"/>
      <w:spacing w:after="120"/>
    </w:pPr>
    <w:rPr>
      <w:sz w:val="22"/>
      <w:szCs w:val="22"/>
    </w:rPr>
  </w:style>
  <w:style w:type="paragraph" w:customStyle="1" w:styleId="TableContents">
    <w:name w:val="Table Contents"/>
    <w:basedOn w:val="Normal"/>
    <w:uiPriority w:val="99"/>
    <w:semiHidden/>
    <w:rsid w:val="002F4CDC"/>
    <w:pPr>
      <w:widowControl w:val="0"/>
      <w:suppressLineNumbers/>
      <w:suppressAutoHyphens/>
    </w:pPr>
    <w:rPr>
      <w:rFonts w:eastAsia="Arial Unicode MS" w:cs="Arial Unicode MS"/>
      <w:kern w:val="2"/>
      <w:lang w:val="en-IN" w:eastAsia="hi-IN" w:bidi="hi-IN"/>
    </w:rPr>
  </w:style>
  <w:style w:type="table" w:customStyle="1" w:styleId="LightGrid-Accent11">
    <w:name w:val="Light Grid - Accent 11"/>
    <w:basedOn w:val="TableNormal"/>
    <w:uiPriority w:val="62"/>
    <w:rsid w:val="002F4CDC"/>
    <w:rPr>
      <w:rFonts w:ascii="Calibri" w:eastAsia="Calibri" w:hAnsi="Calibri" w:cs="Times New Roman"/>
      <w:lang w:bidi="bn-BD"/>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uiPriority w:val="99"/>
    <w:rsid w:val="002F4CDC"/>
    <w:pPr>
      <w:numPr>
        <w:numId w:val="11"/>
      </w:numPr>
    </w:pPr>
  </w:style>
  <w:style w:type="character" w:customStyle="1" w:styleId="green-bold">
    <w:name w:val="green-bold"/>
    <w:basedOn w:val="DefaultParagraphFont"/>
    <w:rsid w:val="002F4CDC"/>
  </w:style>
  <w:style w:type="paragraph" w:customStyle="1" w:styleId="Pa10">
    <w:name w:val="Pa10"/>
    <w:basedOn w:val="Default"/>
    <w:next w:val="Default"/>
    <w:uiPriority w:val="99"/>
    <w:rsid w:val="002F4CDC"/>
    <w:pPr>
      <w:spacing w:line="201" w:lineRule="atLeast"/>
    </w:pPr>
    <w:rPr>
      <w:rFonts w:ascii="Kepler Std" w:hAnsi="Kepler Std" w:cs="Times New Roman"/>
      <w:color w:val="auto"/>
    </w:rPr>
  </w:style>
  <w:style w:type="paragraph" w:customStyle="1" w:styleId="Pa16">
    <w:name w:val="Pa16"/>
    <w:basedOn w:val="Default"/>
    <w:next w:val="Default"/>
    <w:uiPriority w:val="99"/>
    <w:rsid w:val="002F4CDC"/>
    <w:pPr>
      <w:spacing w:line="341" w:lineRule="atLeast"/>
    </w:pPr>
    <w:rPr>
      <w:rFonts w:ascii="Kepler Std Ext Subh" w:hAnsi="Kepler Std Ext Subh" w:cs="Times New Roman"/>
      <w:color w:val="auto"/>
    </w:rPr>
  </w:style>
  <w:style w:type="paragraph" w:customStyle="1" w:styleId="Pa17">
    <w:name w:val="Pa17"/>
    <w:basedOn w:val="Default"/>
    <w:next w:val="Default"/>
    <w:uiPriority w:val="99"/>
    <w:rsid w:val="002F4CDC"/>
    <w:pPr>
      <w:spacing w:line="241" w:lineRule="atLeast"/>
    </w:pPr>
    <w:rPr>
      <w:rFonts w:ascii="Kepler Std Ext Subh" w:hAnsi="Kepler Std Ext Subh" w:cs="Times New Roman"/>
      <w:color w:val="auto"/>
    </w:rPr>
  </w:style>
  <w:style w:type="character" w:customStyle="1" w:styleId="A10">
    <w:name w:val="A10"/>
    <w:uiPriority w:val="99"/>
    <w:rsid w:val="002F4CDC"/>
    <w:rPr>
      <w:rFonts w:ascii="Univers LT Std 47 Cn Lt" w:hAnsi="Univers LT Std 47 Cn Lt" w:cs="Univers LT Std 47 Cn Lt"/>
      <w:b/>
      <w:bCs/>
      <w:color w:val="000000"/>
      <w:sz w:val="34"/>
      <w:szCs w:val="34"/>
    </w:rPr>
  </w:style>
  <w:style w:type="character" w:customStyle="1" w:styleId="A11">
    <w:name w:val="A11"/>
    <w:uiPriority w:val="99"/>
    <w:rsid w:val="002F4CDC"/>
    <w:rPr>
      <w:rFonts w:ascii="Univers LT Std 47 Cn Lt" w:hAnsi="Univers LT Std 47 Cn Lt" w:cs="Univers LT Std 47 Cn Lt"/>
      <w:b/>
      <w:bCs/>
      <w:color w:val="000000"/>
      <w:sz w:val="26"/>
      <w:szCs w:val="26"/>
    </w:rPr>
  </w:style>
  <w:style w:type="character" w:customStyle="1" w:styleId="A14">
    <w:name w:val="A14"/>
    <w:uiPriority w:val="99"/>
    <w:rsid w:val="002F4CDC"/>
    <w:rPr>
      <w:rFonts w:ascii="Falstaff MT Std" w:hAnsi="Falstaff MT Std" w:cs="Falstaff MT Std"/>
      <w:color w:val="000000"/>
      <w:sz w:val="64"/>
      <w:szCs w:val="64"/>
    </w:rPr>
  </w:style>
  <w:style w:type="numbering" w:customStyle="1" w:styleId="Style2">
    <w:name w:val="Style2"/>
    <w:uiPriority w:val="99"/>
    <w:rsid w:val="002F4CDC"/>
    <w:pPr>
      <w:numPr>
        <w:numId w:val="12"/>
      </w:numPr>
    </w:pPr>
  </w:style>
  <w:style w:type="numbering" w:customStyle="1" w:styleId="Style3">
    <w:name w:val="Style3"/>
    <w:uiPriority w:val="99"/>
    <w:rsid w:val="002F4CDC"/>
    <w:pPr>
      <w:numPr>
        <w:numId w:val="13"/>
      </w:numPr>
    </w:pPr>
  </w:style>
  <w:style w:type="numbering" w:customStyle="1" w:styleId="Style4">
    <w:name w:val="Style4"/>
    <w:uiPriority w:val="99"/>
    <w:rsid w:val="002F4CDC"/>
    <w:pPr>
      <w:numPr>
        <w:numId w:val="14"/>
      </w:numPr>
    </w:pPr>
  </w:style>
  <w:style w:type="numbering" w:customStyle="1" w:styleId="Style5">
    <w:name w:val="Style5"/>
    <w:uiPriority w:val="99"/>
    <w:rsid w:val="002F4CDC"/>
    <w:pPr>
      <w:numPr>
        <w:numId w:val="15"/>
      </w:numPr>
    </w:pPr>
  </w:style>
  <w:style w:type="numbering" w:customStyle="1" w:styleId="Style6">
    <w:name w:val="Style6"/>
    <w:uiPriority w:val="99"/>
    <w:rsid w:val="002F4CDC"/>
    <w:pPr>
      <w:numPr>
        <w:numId w:val="16"/>
      </w:numPr>
    </w:pPr>
  </w:style>
  <w:style w:type="character" w:customStyle="1" w:styleId="s1">
    <w:name w:val="s1"/>
    <w:basedOn w:val="DefaultParagraphFont"/>
    <w:rsid w:val="002F4CDC"/>
  </w:style>
  <w:style w:type="paragraph" w:styleId="EndnoteText">
    <w:name w:val="endnote text"/>
    <w:basedOn w:val="Normal"/>
    <w:link w:val="EndnoteTextChar"/>
    <w:rsid w:val="002F4CDC"/>
    <w:rPr>
      <w:sz w:val="20"/>
      <w:szCs w:val="20"/>
    </w:rPr>
  </w:style>
  <w:style w:type="character" w:customStyle="1" w:styleId="EndnoteTextChar">
    <w:name w:val="Endnote Text Char"/>
    <w:basedOn w:val="DefaultParagraphFont"/>
    <w:link w:val="EndnoteText"/>
    <w:rsid w:val="002F4CDC"/>
    <w:rPr>
      <w:rFonts w:ascii="Times New Roman" w:eastAsia="Times New Roman" w:hAnsi="Times New Roman" w:cs="Times New Roman"/>
      <w:sz w:val="20"/>
      <w:szCs w:val="20"/>
    </w:rPr>
  </w:style>
  <w:style w:type="character" w:styleId="EndnoteReference">
    <w:name w:val="endnote reference"/>
    <w:basedOn w:val="DefaultParagraphFont"/>
    <w:rsid w:val="002F4CDC"/>
    <w:rPr>
      <w:vertAlign w:val="superscript"/>
    </w:rPr>
  </w:style>
  <w:style w:type="character" w:customStyle="1" w:styleId="A3">
    <w:name w:val="A3"/>
    <w:uiPriority w:val="99"/>
    <w:rsid w:val="00D7467E"/>
    <w:rPr>
      <w:rFonts w:cs="Univers LT Std 55"/>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DC"/>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4CD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F4CD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2F4CDC"/>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2F4CD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2F4CDC"/>
    <w:pPr>
      <w:keepNext/>
      <w:outlineLvl w:val="4"/>
    </w:pPr>
    <w:rPr>
      <w:b/>
      <w:i/>
      <w:sz w:val="20"/>
      <w:szCs w:val="20"/>
    </w:rPr>
  </w:style>
  <w:style w:type="paragraph" w:styleId="Heading6">
    <w:name w:val="heading 6"/>
    <w:basedOn w:val="Normal"/>
    <w:next w:val="Normal"/>
    <w:link w:val="Heading6Char"/>
    <w:qFormat/>
    <w:rsid w:val="002F4CDC"/>
    <w:pPr>
      <w:keepNext/>
      <w:outlineLvl w:val="5"/>
    </w:pPr>
    <w:rPr>
      <w:b/>
    </w:rPr>
  </w:style>
  <w:style w:type="paragraph" w:styleId="Heading7">
    <w:name w:val="heading 7"/>
    <w:basedOn w:val="Normal"/>
    <w:next w:val="Normal"/>
    <w:link w:val="Heading7Char"/>
    <w:qFormat/>
    <w:rsid w:val="002F4CDC"/>
    <w:pPr>
      <w:keepNext/>
      <w:jc w:val="center"/>
      <w:outlineLvl w:val="6"/>
    </w:pPr>
    <w:rPr>
      <w:b/>
      <w:sz w:val="18"/>
      <w:szCs w:val="20"/>
    </w:rPr>
  </w:style>
  <w:style w:type="paragraph" w:styleId="Heading8">
    <w:name w:val="heading 8"/>
    <w:basedOn w:val="Normal"/>
    <w:next w:val="Normal"/>
    <w:link w:val="Heading8Char"/>
    <w:qFormat/>
    <w:rsid w:val="002F4CDC"/>
    <w:pPr>
      <w:keepNext/>
      <w:spacing w:before="120" w:after="120"/>
      <w:jc w:val="center"/>
      <w:outlineLvl w:val="7"/>
    </w:pPr>
    <w:rPr>
      <w:b/>
      <w:sz w:val="22"/>
      <w:szCs w:val="20"/>
    </w:rPr>
  </w:style>
  <w:style w:type="paragraph" w:styleId="Heading9">
    <w:name w:val="heading 9"/>
    <w:basedOn w:val="Normal"/>
    <w:next w:val="Normal"/>
    <w:link w:val="Heading9Char"/>
    <w:unhideWhenUsed/>
    <w:qFormat/>
    <w:rsid w:val="002F4CDC"/>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CD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2F4CDC"/>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F4CDC"/>
    <w:rPr>
      <w:rFonts w:ascii="Cambria" w:eastAsia="Times New Roman" w:hAnsi="Cambria" w:cs="Times New Roman"/>
      <w:b/>
      <w:bCs/>
      <w:sz w:val="26"/>
      <w:szCs w:val="26"/>
    </w:rPr>
  </w:style>
  <w:style w:type="character" w:customStyle="1" w:styleId="Heading4Char">
    <w:name w:val="Heading 4 Char"/>
    <w:basedOn w:val="DefaultParagraphFont"/>
    <w:link w:val="Heading4"/>
    <w:rsid w:val="002F4CDC"/>
    <w:rPr>
      <w:rFonts w:ascii="Calibri" w:eastAsia="Times New Roman" w:hAnsi="Calibri" w:cs="Times New Roman"/>
      <w:b/>
      <w:bCs/>
      <w:sz w:val="28"/>
      <w:szCs w:val="28"/>
    </w:rPr>
  </w:style>
  <w:style w:type="character" w:customStyle="1" w:styleId="Heading5Char">
    <w:name w:val="Heading 5 Char"/>
    <w:basedOn w:val="DefaultParagraphFont"/>
    <w:link w:val="Heading5"/>
    <w:rsid w:val="002F4CDC"/>
    <w:rPr>
      <w:rFonts w:ascii="Times New Roman" w:eastAsia="Times New Roman" w:hAnsi="Times New Roman" w:cs="Times New Roman"/>
      <w:b/>
      <w:i/>
      <w:sz w:val="20"/>
      <w:szCs w:val="20"/>
    </w:rPr>
  </w:style>
  <w:style w:type="character" w:customStyle="1" w:styleId="Heading6Char">
    <w:name w:val="Heading 6 Char"/>
    <w:basedOn w:val="DefaultParagraphFont"/>
    <w:link w:val="Heading6"/>
    <w:rsid w:val="002F4CDC"/>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2F4CDC"/>
    <w:rPr>
      <w:rFonts w:ascii="Times New Roman" w:eastAsia="Times New Roman" w:hAnsi="Times New Roman" w:cs="Times New Roman"/>
      <w:b/>
      <w:sz w:val="18"/>
      <w:szCs w:val="20"/>
    </w:rPr>
  </w:style>
  <w:style w:type="character" w:customStyle="1" w:styleId="Heading8Char">
    <w:name w:val="Heading 8 Char"/>
    <w:basedOn w:val="DefaultParagraphFont"/>
    <w:link w:val="Heading8"/>
    <w:rsid w:val="002F4CDC"/>
    <w:rPr>
      <w:rFonts w:ascii="Times New Roman" w:eastAsia="Times New Roman" w:hAnsi="Times New Roman" w:cs="Times New Roman"/>
      <w:b/>
      <w:szCs w:val="20"/>
    </w:rPr>
  </w:style>
  <w:style w:type="character" w:customStyle="1" w:styleId="Heading9Char">
    <w:name w:val="Heading 9 Char"/>
    <w:basedOn w:val="DefaultParagraphFont"/>
    <w:link w:val="Heading9"/>
    <w:rsid w:val="002F4CDC"/>
    <w:rPr>
      <w:rFonts w:ascii="Cambria" w:eastAsia="Times New Roman" w:hAnsi="Cambria" w:cs="Times New Roman"/>
    </w:rPr>
  </w:style>
  <w:style w:type="paragraph" w:styleId="NormalWeb">
    <w:name w:val="Normal (Web)"/>
    <w:basedOn w:val="Normal"/>
    <w:rsid w:val="002F4CDC"/>
    <w:pPr>
      <w:spacing w:before="100" w:beforeAutospacing="1" w:after="100" w:afterAutospacing="1"/>
    </w:pPr>
  </w:style>
  <w:style w:type="paragraph" w:styleId="BodyText3">
    <w:name w:val="Body Text 3"/>
    <w:basedOn w:val="Normal"/>
    <w:link w:val="BodyText3Char"/>
    <w:rsid w:val="002F4CDC"/>
    <w:rPr>
      <w:rFonts w:ascii="Verdana" w:hAnsi="Verdana"/>
      <w:sz w:val="18"/>
      <w:szCs w:val="20"/>
    </w:rPr>
  </w:style>
  <w:style w:type="character" w:customStyle="1" w:styleId="BodyText3Char">
    <w:name w:val="Body Text 3 Char"/>
    <w:basedOn w:val="DefaultParagraphFont"/>
    <w:link w:val="BodyText3"/>
    <w:rsid w:val="002F4CDC"/>
    <w:rPr>
      <w:rFonts w:ascii="Verdana" w:eastAsia="Times New Roman" w:hAnsi="Verdana" w:cs="Times New Roman"/>
      <w:sz w:val="18"/>
      <w:szCs w:val="20"/>
    </w:rPr>
  </w:style>
  <w:style w:type="table" w:styleId="TableGrid">
    <w:name w:val="Table Grid"/>
    <w:basedOn w:val="TableNormal"/>
    <w:uiPriority w:val="59"/>
    <w:rsid w:val="002F4CD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2F4CDC"/>
    <w:rPr>
      <w:b/>
      <w:bCs/>
    </w:rPr>
  </w:style>
  <w:style w:type="table" w:styleId="TableContemporary">
    <w:name w:val="Table Contemporary"/>
    <w:basedOn w:val="TableNormal"/>
    <w:rsid w:val="002F4CDC"/>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Header">
    <w:name w:val="header"/>
    <w:basedOn w:val="Normal"/>
    <w:link w:val="HeaderChar"/>
    <w:uiPriority w:val="99"/>
    <w:rsid w:val="002F4CDC"/>
    <w:pPr>
      <w:tabs>
        <w:tab w:val="center" w:pos="4320"/>
        <w:tab w:val="right" w:pos="8640"/>
      </w:tabs>
    </w:pPr>
  </w:style>
  <w:style w:type="character" w:customStyle="1" w:styleId="HeaderChar">
    <w:name w:val="Header Char"/>
    <w:basedOn w:val="DefaultParagraphFont"/>
    <w:link w:val="Header"/>
    <w:uiPriority w:val="99"/>
    <w:rsid w:val="002F4CD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2F4CDC"/>
    <w:pPr>
      <w:spacing w:after="120" w:line="480" w:lineRule="auto"/>
      <w:ind w:left="360"/>
    </w:pPr>
  </w:style>
  <w:style w:type="character" w:customStyle="1" w:styleId="BodyTextIndent2Char">
    <w:name w:val="Body Text Indent 2 Char"/>
    <w:basedOn w:val="DefaultParagraphFont"/>
    <w:link w:val="BodyTextIndent2"/>
    <w:uiPriority w:val="99"/>
    <w:rsid w:val="002F4CDC"/>
    <w:rPr>
      <w:rFonts w:ascii="Times New Roman" w:eastAsia="Times New Roman" w:hAnsi="Times New Roman" w:cs="Times New Roman"/>
      <w:sz w:val="24"/>
      <w:szCs w:val="24"/>
    </w:rPr>
  </w:style>
  <w:style w:type="character" w:styleId="Hyperlink">
    <w:name w:val="Hyperlink"/>
    <w:basedOn w:val="DefaultParagraphFont"/>
    <w:uiPriority w:val="99"/>
    <w:rsid w:val="002F4CDC"/>
    <w:rPr>
      <w:color w:val="0000FF"/>
      <w:u w:val="single"/>
    </w:rPr>
  </w:style>
  <w:style w:type="paragraph" w:customStyle="1" w:styleId="Default">
    <w:name w:val="Default"/>
    <w:rsid w:val="002F4CDC"/>
    <w:pPr>
      <w:autoSpaceDE w:val="0"/>
      <w:autoSpaceDN w:val="0"/>
      <w:adjustRightInd w:val="0"/>
    </w:pPr>
    <w:rPr>
      <w:rFonts w:ascii="Microsoft Sans Serif" w:eastAsia="Times New Roman" w:hAnsi="Microsoft Sans Serif" w:cs="Microsoft Sans Serif"/>
      <w:color w:val="000000"/>
      <w:sz w:val="24"/>
      <w:szCs w:val="24"/>
    </w:rPr>
  </w:style>
  <w:style w:type="character" w:styleId="Emphasis">
    <w:name w:val="Emphasis"/>
    <w:basedOn w:val="DefaultParagraphFont"/>
    <w:uiPriority w:val="20"/>
    <w:qFormat/>
    <w:rsid w:val="002F4CDC"/>
    <w:rPr>
      <w:i/>
      <w:iCs/>
    </w:rPr>
  </w:style>
  <w:style w:type="paragraph" w:styleId="BodyText">
    <w:name w:val="Body Text"/>
    <w:basedOn w:val="Normal"/>
    <w:link w:val="BodyTextChar"/>
    <w:rsid w:val="002F4CDC"/>
    <w:pPr>
      <w:spacing w:after="120"/>
    </w:pPr>
  </w:style>
  <w:style w:type="character" w:customStyle="1" w:styleId="BodyTextChar">
    <w:name w:val="Body Text Char"/>
    <w:basedOn w:val="DefaultParagraphFont"/>
    <w:link w:val="BodyText"/>
    <w:rsid w:val="002F4CDC"/>
    <w:rPr>
      <w:rFonts w:ascii="Times New Roman" w:eastAsia="Times New Roman" w:hAnsi="Times New Roman" w:cs="Times New Roman"/>
      <w:sz w:val="24"/>
      <w:szCs w:val="24"/>
    </w:rPr>
  </w:style>
  <w:style w:type="paragraph" w:styleId="Title">
    <w:name w:val="Title"/>
    <w:basedOn w:val="Normal"/>
    <w:link w:val="TitleChar"/>
    <w:qFormat/>
    <w:rsid w:val="002F4CDC"/>
    <w:pPr>
      <w:jc w:val="center"/>
    </w:pPr>
    <w:rPr>
      <w:rFonts w:ascii="Tahoma" w:hAnsi="Tahoma"/>
      <w:b/>
      <w:bCs/>
      <w:sz w:val="32"/>
      <w:szCs w:val="20"/>
    </w:rPr>
  </w:style>
  <w:style w:type="character" w:customStyle="1" w:styleId="TitleChar">
    <w:name w:val="Title Char"/>
    <w:basedOn w:val="DefaultParagraphFont"/>
    <w:link w:val="Title"/>
    <w:rsid w:val="002F4CDC"/>
    <w:rPr>
      <w:rFonts w:ascii="Tahoma" w:eastAsia="Times New Roman" w:hAnsi="Tahoma" w:cs="Times New Roman"/>
      <w:b/>
      <w:bCs/>
      <w:sz w:val="32"/>
      <w:szCs w:val="20"/>
    </w:rPr>
  </w:style>
  <w:style w:type="paragraph" w:styleId="Subtitle">
    <w:name w:val="Subtitle"/>
    <w:basedOn w:val="Normal"/>
    <w:link w:val="SubtitleChar"/>
    <w:qFormat/>
    <w:rsid w:val="002F4CDC"/>
    <w:pPr>
      <w:jc w:val="center"/>
    </w:pPr>
    <w:rPr>
      <w:rFonts w:ascii="Tahoma" w:hAnsi="Tahoma"/>
      <w:b/>
      <w:bCs/>
      <w:sz w:val="28"/>
      <w:szCs w:val="20"/>
    </w:rPr>
  </w:style>
  <w:style w:type="character" w:customStyle="1" w:styleId="SubtitleChar">
    <w:name w:val="Subtitle Char"/>
    <w:basedOn w:val="DefaultParagraphFont"/>
    <w:link w:val="Subtitle"/>
    <w:rsid w:val="002F4CDC"/>
    <w:rPr>
      <w:rFonts w:ascii="Tahoma" w:eastAsia="Times New Roman" w:hAnsi="Tahoma" w:cs="Times New Roman"/>
      <w:b/>
      <w:bCs/>
      <w:sz w:val="28"/>
      <w:szCs w:val="20"/>
    </w:rPr>
  </w:style>
  <w:style w:type="character" w:customStyle="1" w:styleId="mcesubheading">
    <w:name w:val="mce_sub_heading"/>
    <w:basedOn w:val="DefaultParagraphFont"/>
    <w:rsid w:val="002F4CDC"/>
  </w:style>
  <w:style w:type="character" w:customStyle="1" w:styleId="text">
    <w:name w:val="text"/>
    <w:basedOn w:val="DefaultParagraphFont"/>
    <w:rsid w:val="002F4CDC"/>
  </w:style>
  <w:style w:type="paragraph" w:styleId="ListParagraph">
    <w:name w:val="List Paragraph"/>
    <w:aliases w:val="List Paragraph (numbered (a)),Normal 2"/>
    <w:basedOn w:val="Normal"/>
    <w:link w:val="ListParagraphChar"/>
    <w:uiPriority w:val="34"/>
    <w:qFormat/>
    <w:rsid w:val="002F4CDC"/>
    <w:pPr>
      <w:spacing w:after="200" w:line="276" w:lineRule="auto"/>
      <w:ind w:left="720"/>
      <w:contextualSpacing/>
    </w:pPr>
    <w:rPr>
      <w:rFonts w:ascii="Calibri" w:eastAsia="Calibri" w:hAnsi="Calibri"/>
      <w:sz w:val="22"/>
      <w:szCs w:val="22"/>
    </w:rPr>
  </w:style>
  <w:style w:type="character" w:customStyle="1" w:styleId="fullstoryinfo1">
    <w:name w:val="fullstoryinfo1"/>
    <w:basedOn w:val="DefaultParagraphFont"/>
    <w:rsid w:val="002F4CDC"/>
    <w:rPr>
      <w:rFonts w:ascii="Verdana" w:hAnsi="Verdana" w:hint="default"/>
      <w:i w:val="0"/>
      <w:iCs w:val="0"/>
      <w:color w:val="336699"/>
      <w:sz w:val="16"/>
      <w:szCs w:val="16"/>
    </w:rPr>
  </w:style>
  <w:style w:type="character" w:customStyle="1" w:styleId="source">
    <w:name w:val="source"/>
    <w:basedOn w:val="DefaultParagraphFont"/>
    <w:rsid w:val="002F4CDC"/>
  </w:style>
  <w:style w:type="paragraph" w:styleId="Footer">
    <w:name w:val="footer"/>
    <w:basedOn w:val="Normal"/>
    <w:link w:val="FooterChar"/>
    <w:uiPriority w:val="99"/>
    <w:rsid w:val="002F4CDC"/>
    <w:pPr>
      <w:tabs>
        <w:tab w:val="center" w:pos="4680"/>
        <w:tab w:val="right" w:pos="9360"/>
      </w:tabs>
    </w:pPr>
  </w:style>
  <w:style w:type="character" w:customStyle="1" w:styleId="FooterChar">
    <w:name w:val="Footer Char"/>
    <w:basedOn w:val="DefaultParagraphFont"/>
    <w:link w:val="Footer"/>
    <w:uiPriority w:val="99"/>
    <w:rsid w:val="002F4CDC"/>
    <w:rPr>
      <w:rFonts w:ascii="Times New Roman" w:eastAsia="Times New Roman" w:hAnsi="Times New Roman" w:cs="Times New Roman"/>
      <w:sz w:val="24"/>
      <w:szCs w:val="24"/>
    </w:rPr>
  </w:style>
  <w:style w:type="character" w:styleId="PageNumber">
    <w:name w:val="page number"/>
    <w:basedOn w:val="DefaultParagraphFont"/>
    <w:unhideWhenUsed/>
    <w:rsid w:val="002F4CDC"/>
  </w:style>
  <w:style w:type="paragraph" w:styleId="BalloonText">
    <w:name w:val="Balloon Text"/>
    <w:basedOn w:val="Normal"/>
    <w:link w:val="BalloonTextChar"/>
    <w:uiPriority w:val="99"/>
    <w:rsid w:val="002F4CDC"/>
    <w:rPr>
      <w:rFonts w:ascii="Tahoma" w:hAnsi="Tahoma" w:cs="Tahoma"/>
      <w:sz w:val="16"/>
      <w:szCs w:val="16"/>
    </w:rPr>
  </w:style>
  <w:style w:type="character" w:customStyle="1" w:styleId="BalloonTextChar">
    <w:name w:val="Balloon Text Char"/>
    <w:basedOn w:val="DefaultParagraphFont"/>
    <w:link w:val="BalloonText"/>
    <w:uiPriority w:val="99"/>
    <w:rsid w:val="002F4CDC"/>
    <w:rPr>
      <w:rFonts w:ascii="Tahoma" w:eastAsia="Times New Roman" w:hAnsi="Tahoma" w:cs="Tahoma"/>
      <w:sz w:val="16"/>
      <w:szCs w:val="16"/>
    </w:rPr>
  </w:style>
  <w:style w:type="paragraph" w:styleId="BodyTextIndent">
    <w:name w:val="Body Text Indent"/>
    <w:basedOn w:val="Normal"/>
    <w:link w:val="BodyTextIndentChar"/>
    <w:rsid w:val="002F4CDC"/>
    <w:pPr>
      <w:spacing w:after="120"/>
      <w:ind w:left="360"/>
    </w:pPr>
  </w:style>
  <w:style w:type="character" w:customStyle="1" w:styleId="BodyTextIndentChar">
    <w:name w:val="Body Text Indent Char"/>
    <w:basedOn w:val="DefaultParagraphFont"/>
    <w:link w:val="BodyTextIndent"/>
    <w:rsid w:val="002F4CDC"/>
    <w:rPr>
      <w:rFonts w:ascii="Times New Roman" w:eastAsia="Times New Roman" w:hAnsi="Times New Roman" w:cs="Times New Roman"/>
      <w:sz w:val="24"/>
      <w:szCs w:val="24"/>
    </w:rPr>
  </w:style>
  <w:style w:type="paragraph" w:styleId="BodyText2">
    <w:name w:val="Body Text 2"/>
    <w:basedOn w:val="Normal"/>
    <w:link w:val="BodyText2Char"/>
    <w:rsid w:val="002F4CDC"/>
    <w:rPr>
      <w:sz w:val="22"/>
      <w:szCs w:val="20"/>
    </w:rPr>
  </w:style>
  <w:style w:type="character" w:customStyle="1" w:styleId="BodyText2Char">
    <w:name w:val="Body Text 2 Char"/>
    <w:basedOn w:val="DefaultParagraphFont"/>
    <w:link w:val="BodyText2"/>
    <w:rsid w:val="002F4CDC"/>
    <w:rPr>
      <w:rFonts w:ascii="Times New Roman" w:eastAsia="Times New Roman" w:hAnsi="Times New Roman" w:cs="Times New Roman"/>
      <w:szCs w:val="20"/>
    </w:rPr>
  </w:style>
  <w:style w:type="paragraph" w:styleId="TOC1">
    <w:name w:val="toc 1"/>
    <w:basedOn w:val="Normal"/>
    <w:next w:val="Normal"/>
    <w:autoRedefine/>
    <w:uiPriority w:val="39"/>
    <w:qFormat/>
    <w:rsid w:val="002F4CDC"/>
    <w:pPr>
      <w:ind w:left="252" w:hanging="252"/>
    </w:pPr>
    <w:rPr>
      <w:sz w:val="22"/>
      <w:szCs w:val="20"/>
    </w:rPr>
  </w:style>
  <w:style w:type="paragraph" w:styleId="TOC2">
    <w:name w:val="toc 2"/>
    <w:basedOn w:val="Normal"/>
    <w:next w:val="Normal"/>
    <w:autoRedefine/>
    <w:uiPriority w:val="39"/>
    <w:qFormat/>
    <w:rsid w:val="002F4CDC"/>
    <w:pPr>
      <w:shd w:val="pct10" w:color="auto" w:fill="auto"/>
      <w:tabs>
        <w:tab w:val="right" w:leader="dot" w:pos="9019"/>
      </w:tabs>
      <w:ind w:left="720"/>
    </w:pPr>
    <w:rPr>
      <w:noProof/>
      <w:sz w:val="22"/>
      <w:szCs w:val="20"/>
    </w:rPr>
  </w:style>
  <w:style w:type="paragraph" w:styleId="TOC3">
    <w:name w:val="toc 3"/>
    <w:basedOn w:val="Normal"/>
    <w:next w:val="Normal"/>
    <w:autoRedefine/>
    <w:uiPriority w:val="39"/>
    <w:qFormat/>
    <w:rsid w:val="002F4CDC"/>
    <w:pPr>
      <w:ind w:left="440"/>
    </w:pPr>
    <w:rPr>
      <w:sz w:val="22"/>
      <w:szCs w:val="20"/>
    </w:rPr>
  </w:style>
  <w:style w:type="paragraph" w:styleId="TOC4">
    <w:name w:val="toc 4"/>
    <w:basedOn w:val="Normal"/>
    <w:next w:val="Normal"/>
    <w:autoRedefine/>
    <w:rsid w:val="002F4CDC"/>
    <w:pPr>
      <w:ind w:left="660"/>
    </w:pPr>
    <w:rPr>
      <w:sz w:val="22"/>
      <w:szCs w:val="20"/>
    </w:rPr>
  </w:style>
  <w:style w:type="paragraph" w:styleId="TOC5">
    <w:name w:val="toc 5"/>
    <w:basedOn w:val="Normal"/>
    <w:next w:val="Normal"/>
    <w:autoRedefine/>
    <w:rsid w:val="002F4CDC"/>
    <w:pPr>
      <w:ind w:left="880"/>
    </w:pPr>
    <w:rPr>
      <w:sz w:val="22"/>
      <w:szCs w:val="20"/>
    </w:rPr>
  </w:style>
  <w:style w:type="paragraph" w:styleId="TOC6">
    <w:name w:val="toc 6"/>
    <w:basedOn w:val="Normal"/>
    <w:next w:val="Normal"/>
    <w:autoRedefine/>
    <w:rsid w:val="002F4CDC"/>
    <w:pPr>
      <w:ind w:left="1100"/>
    </w:pPr>
    <w:rPr>
      <w:sz w:val="22"/>
      <w:szCs w:val="20"/>
    </w:rPr>
  </w:style>
  <w:style w:type="paragraph" w:styleId="TOC7">
    <w:name w:val="toc 7"/>
    <w:basedOn w:val="Normal"/>
    <w:next w:val="Normal"/>
    <w:autoRedefine/>
    <w:rsid w:val="002F4CDC"/>
    <w:pPr>
      <w:ind w:left="1320"/>
    </w:pPr>
    <w:rPr>
      <w:sz w:val="22"/>
      <w:szCs w:val="20"/>
    </w:rPr>
  </w:style>
  <w:style w:type="paragraph" w:styleId="TOC8">
    <w:name w:val="toc 8"/>
    <w:basedOn w:val="Normal"/>
    <w:next w:val="Normal"/>
    <w:autoRedefine/>
    <w:rsid w:val="002F4CDC"/>
    <w:pPr>
      <w:ind w:left="1540"/>
    </w:pPr>
    <w:rPr>
      <w:sz w:val="22"/>
      <w:szCs w:val="20"/>
    </w:rPr>
  </w:style>
  <w:style w:type="paragraph" w:styleId="TOC9">
    <w:name w:val="toc 9"/>
    <w:basedOn w:val="Normal"/>
    <w:next w:val="Normal"/>
    <w:autoRedefine/>
    <w:rsid w:val="002F4CDC"/>
    <w:pPr>
      <w:ind w:left="1760"/>
    </w:pPr>
    <w:rPr>
      <w:sz w:val="22"/>
      <w:szCs w:val="20"/>
    </w:rPr>
  </w:style>
  <w:style w:type="paragraph" w:customStyle="1" w:styleId="Figure">
    <w:name w:val="Figure"/>
    <w:basedOn w:val="Normal"/>
    <w:rsid w:val="002F4CDC"/>
    <w:pPr>
      <w:keepLines/>
      <w:spacing w:before="120"/>
      <w:jc w:val="center"/>
    </w:pPr>
    <w:rPr>
      <w:rFonts w:ascii="Charter BT" w:hAnsi="Charter BT"/>
      <w:kern w:val="18"/>
      <w:szCs w:val="20"/>
      <w:lang w:val="en-GB"/>
    </w:rPr>
  </w:style>
  <w:style w:type="paragraph" w:styleId="BodyTextIndent3">
    <w:name w:val="Body Text Indent 3"/>
    <w:basedOn w:val="Normal"/>
    <w:link w:val="BodyTextIndent3Char"/>
    <w:rsid w:val="002F4CDC"/>
    <w:pPr>
      <w:ind w:left="720"/>
    </w:pPr>
    <w:rPr>
      <w:i/>
      <w:iCs/>
      <w:sz w:val="20"/>
      <w:szCs w:val="20"/>
      <w:lang w:val="en-GB"/>
    </w:rPr>
  </w:style>
  <w:style w:type="character" w:customStyle="1" w:styleId="BodyTextIndent3Char">
    <w:name w:val="Body Text Indent 3 Char"/>
    <w:basedOn w:val="DefaultParagraphFont"/>
    <w:link w:val="BodyTextIndent3"/>
    <w:rsid w:val="002F4CDC"/>
    <w:rPr>
      <w:rFonts w:ascii="Times New Roman" w:eastAsia="Times New Roman" w:hAnsi="Times New Roman" w:cs="Times New Roman"/>
      <w:i/>
      <w:iCs/>
      <w:sz w:val="20"/>
      <w:szCs w:val="20"/>
      <w:lang w:val="en-GB"/>
    </w:rPr>
  </w:style>
  <w:style w:type="paragraph" w:styleId="DocumentMap">
    <w:name w:val="Document Map"/>
    <w:basedOn w:val="Normal"/>
    <w:link w:val="DocumentMapChar"/>
    <w:rsid w:val="002F4CDC"/>
    <w:pPr>
      <w:shd w:val="clear" w:color="auto" w:fill="000080"/>
    </w:pPr>
    <w:rPr>
      <w:rFonts w:ascii="Tahoma" w:hAnsi="Tahoma"/>
      <w:sz w:val="20"/>
      <w:szCs w:val="20"/>
    </w:rPr>
  </w:style>
  <w:style w:type="character" w:customStyle="1" w:styleId="DocumentMapChar">
    <w:name w:val="Document Map Char"/>
    <w:basedOn w:val="DefaultParagraphFont"/>
    <w:link w:val="DocumentMap"/>
    <w:rsid w:val="002F4CDC"/>
    <w:rPr>
      <w:rFonts w:ascii="Tahoma" w:eastAsia="Times New Roman" w:hAnsi="Tahoma" w:cs="Times New Roman"/>
      <w:sz w:val="20"/>
      <w:szCs w:val="20"/>
      <w:shd w:val="clear" w:color="auto" w:fill="000080"/>
    </w:rPr>
  </w:style>
  <w:style w:type="paragraph" w:styleId="Caption">
    <w:name w:val="caption"/>
    <w:basedOn w:val="Normal"/>
    <w:next w:val="Normal"/>
    <w:uiPriority w:val="35"/>
    <w:qFormat/>
    <w:rsid w:val="002F4CDC"/>
    <w:pPr>
      <w:ind w:firstLine="720"/>
    </w:pPr>
    <w:rPr>
      <w:szCs w:val="20"/>
    </w:rPr>
  </w:style>
  <w:style w:type="paragraph" w:customStyle="1" w:styleId="Tableheader">
    <w:name w:val="Table header"/>
    <w:basedOn w:val="Normal"/>
    <w:next w:val="Table"/>
    <w:rsid w:val="002F4CDC"/>
    <w:pPr>
      <w:keepNext/>
      <w:keepLines/>
      <w:spacing w:before="120" w:after="120"/>
      <w:jc w:val="center"/>
    </w:pPr>
    <w:rPr>
      <w:b/>
      <w:sz w:val="22"/>
      <w:szCs w:val="20"/>
      <w:lang w:val="en-GB"/>
    </w:rPr>
  </w:style>
  <w:style w:type="paragraph" w:customStyle="1" w:styleId="Table">
    <w:name w:val="Table"/>
    <w:basedOn w:val="Normal"/>
    <w:rsid w:val="002F4CDC"/>
    <w:pPr>
      <w:keepNext/>
      <w:keepLines/>
      <w:spacing w:before="60" w:after="60"/>
    </w:pPr>
    <w:rPr>
      <w:sz w:val="20"/>
      <w:szCs w:val="20"/>
      <w:lang w:val="en-GB"/>
    </w:rPr>
  </w:style>
  <w:style w:type="paragraph" w:customStyle="1" w:styleId="Heading">
    <w:name w:val="Heading"/>
    <w:basedOn w:val="Heading1"/>
    <w:rsid w:val="002F4CDC"/>
    <w:pPr>
      <w:keepLines/>
      <w:spacing w:after="0"/>
      <w:ind w:left="630" w:hanging="630"/>
      <w:jc w:val="center"/>
      <w:outlineLvl w:val="9"/>
    </w:pPr>
    <w:rPr>
      <w:rFonts w:ascii="Times New Roman" w:hAnsi="Times New Roman"/>
      <w:bCs w:val="0"/>
      <w:smallCaps/>
      <w:kern w:val="0"/>
      <w:sz w:val="28"/>
      <w:szCs w:val="20"/>
      <w:lang w:val="en-GB"/>
    </w:rPr>
  </w:style>
  <w:style w:type="paragraph" w:customStyle="1" w:styleId="xl47">
    <w:name w:val="xl47"/>
    <w:basedOn w:val="Normal"/>
    <w:rsid w:val="002F4CDC"/>
    <w:pPr>
      <w:spacing w:before="100" w:beforeAutospacing="1" w:after="100" w:afterAutospacing="1"/>
      <w:jc w:val="center"/>
      <w:textAlignment w:val="top"/>
    </w:pPr>
    <w:rPr>
      <w:rFonts w:ascii="Arial Narrow" w:eastAsia="Arial Unicode MS" w:hAnsi="Arial Narrow" w:cs="Arial Unicode MS"/>
      <w:b/>
      <w:bCs/>
    </w:rPr>
  </w:style>
  <w:style w:type="paragraph" w:styleId="ListBullet">
    <w:name w:val="List Bullet"/>
    <w:basedOn w:val="Normal"/>
    <w:autoRedefine/>
    <w:rsid w:val="002F4CDC"/>
    <w:pPr>
      <w:keepLines/>
      <w:numPr>
        <w:numId w:val="1"/>
      </w:numPr>
      <w:spacing w:before="120"/>
    </w:pPr>
    <w:rPr>
      <w:sz w:val="22"/>
      <w:szCs w:val="20"/>
      <w:lang w:val="en-GB"/>
    </w:rPr>
  </w:style>
  <w:style w:type="paragraph" w:styleId="ListBullet2">
    <w:name w:val="List Bullet 2"/>
    <w:basedOn w:val="Normal"/>
    <w:autoRedefine/>
    <w:rsid w:val="002F4CDC"/>
    <w:pPr>
      <w:keepLines/>
      <w:numPr>
        <w:numId w:val="2"/>
      </w:numPr>
      <w:spacing w:before="120"/>
    </w:pPr>
    <w:rPr>
      <w:sz w:val="22"/>
      <w:szCs w:val="20"/>
      <w:lang w:val="en-GB"/>
    </w:rPr>
  </w:style>
  <w:style w:type="paragraph" w:styleId="ListBullet3">
    <w:name w:val="List Bullet 3"/>
    <w:basedOn w:val="Normal"/>
    <w:autoRedefine/>
    <w:rsid w:val="002F4CDC"/>
    <w:pPr>
      <w:keepLines/>
      <w:numPr>
        <w:numId w:val="3"/>
      </w:numPr>
      <w:spacing w:before="120"/>
    </w:pPr>
    <w:rPr>
      <w:sz w:val="22"/>
      <w:szCs w:val="20"/>
      <w:lang w:val="en-GB"/>
    </w:rPr>
  </w:style>
  <w:style w:type="paragraph" w:styleId="ListBullet4">
    <w:name w:val="List Bullet 4"/>
    <w:basedOn w:val="Normal"/>
    <w:autoRedefine/>
    <w:rsid w:val="002F4CDC"/>
    <w:pPr>
      <w:keepLines/>
      <w:numPr>
        <w:numId w:val="4"/>
      </w:numPr>
      <w:spacing w:before="120"/>
    </w:pPr>
    <w:rPr>
      <w:sz w:val="22"/>
      <w:szCs w:val="20"/>
      <w:lang w:val="en-GB"/>
    </w:rPr>
  </w:style>
  <w:style w:type="paragraph" w:styleId="ListBullet5">
    <w:name w:val="List Bullet 5"/>
    <w:basedOn w:val="Normal"/>
    <w:autoRedefine/>
    <w:rsid w:val="002F4CDC"/>
    <w:pPr>
      <w:keepLines/>
      <w:numPr>
        <w:numId w:val="5"/>
      </w:numPr>
      <w:spacing w:before="120"/>
    </w:pPr>
    <w:rPr>
      <w:sz w:val="22"/>
      <w:szCs w:val="20"/>
      <w:lang w:val="en-GB"/>
    </w:rPr>
  </w:style>
  <w:style w:type="paragraph" w:styleId="ListNumber">
    <w:name w:val="List Number"/>
    <w:basedOn w:val="Normal"/>
    <w:rsid w:val="002F4CDC"/>
    <w:pPr>
      <w:keepLines/>
      <w:numPr>
        <w:numId w:val="6"/>
      </w:numPr>
      <w:spacing w:before="120"/>
    </w:pPr>
    <w:rPr>
      <w:sz w:val="22"/>
      <w:szCs w:val="20"/>
      <w:lang w:val="en-GB"/>
    </w:rPr>
  </w:style>
  <w:style w:type="paragraph" w:styleId="ListNumber2">
    <w:name w:val="List Number 2"/>
    <w:basedOn w:val="Normal"/>
    <w:rsid w:val="002F4CDC"/>
    <w:pPr>
      <w:keepLines/>
      <w:numPr>
        <w:numId w:val="7"/>
      </w:numPr>
      <w:spacing w:before="120"/>
    </w:pPr>
    <w:rPr>
      <w:sz w:val="22"/>
      <w:szCs w:val="20"/>
      <w:lang w:val="en-GB"/>
    </w:rPr>
  </w:style>
  <w:style w:type="paragraph" w:styleId="ListNumber3">
    <w:name w:val="List Number 3"/>
    <w:basedOn w:val="Normal"/>
    <w:rsid w:val="002F4CDC"/>
    <w:pPr>
      <w:keepLines/>
      <w:numPr>
        <w:numId w:val="8"/>
      </w:numPr>
      <w:spacing w:before="120"/>
    </w:pPr>
    <w:rPr>
      <w:sz w:val="22"/>
      <w:szCs w:val="20"/>
      <w:lang w:val="en-GB"/>
    </w:rPr>
  </w:style>
  <w:style w:type="paragraph" w:styleId="ListNumber4">
    <w:name w:val="List Number 4"/>
    <w:basedOn w:val="Normal"/>
    <w:rsid w:val="002F4CDC"/>
    <w:pPr>
      <w:keepLines/>
      <w:numPr>
        <w:numId w:val="9"/>
      </w:numPr>
      <w:spacing w:before="120"/>
    </w:pPr>
    <w:rPr>
      <w:sz w:val="22"/>
      <w:szCs w:val="20"/>
      <w:lang w:val="en-GB"/>
    </w:rPr>
  </w:style>
  <w:style w:type="paragraph" w:styleId="ListNumber5">
    <w:name w:val="List Number 5"/>
    <w:basedOn w:val="Normal"/>
    <w:rsid w:val="002F4CDC"/>
    <w:pPr>
      <w:keepLines/>
      <w:numPr>
        <w:numId w:val="10"/>
      </w:numPr>
      <w:spacing w:before="120"/>
    </w:pPr>
    <w:rPr>
      <w:sz w:val="22"/>
      <w:szCs w:val="20"/>
      <w:lang w:val="en-GB"/>
    </w:rPr>
  </w:style>
  <w:style w:type="paragraph" w:styleId="Index1">
    <w:name w:val="index 1"/>
    <w:basedOn w:val="Normal"/>
    <w:next w:val="Normal"/>
    <w:autoRedefine/>
    <w:rsid w:val="002F4CDC"/>
    <w:pPr>
      <w:tabs>
        <w:tab w:val="num" w:pos="1080"/>
      </w:tabs>
    </w:pPr>
    <w:rPr>
      <w:sz w:val="14"/>
      <w:szCs w:val="20"/>
    </w:rPr>
  </w:style>
  <w:style w:type="paragraph" w:styleId="BlockText">
    <w:name w:val="Block Text"/>
    <w:basedOn w:val="Normal"/>
    <w:rsid w:val="002F4CDC"/>
    <w:pPr>
      <w:pBdr>
        <w:top w:val="double" w:sz="18" w:space="1" w:color="auto"/>
        <w:left w:val="double" w:sz="18" w:space="1" w:color="auto"/>
        <w:bottom w:val="double" w:sz="18" w:space="1" w:color="auto"/>
        <w:right w:val="double" w:sz="18" w:space="1" w:color="auto"/>
      </w:pBdr>
      <w:shd w:val="pct20" w:color="auto" w:fill="008000"/>
      <w:ind w:left="1170" w:right="1055"/>
      <w:jc w:val="center"/>
    </w:pPr>
    <w:rPr>
      <w:rFonts w:ascii="Albertus Xb (W1)" w:hAnsi="Albertus Xb (W1)"/>
      <w:b/>
      <w:sz w:val="32"/>
      <w:szCs w:val="20"/>
    </w:rPr>
  </w:style>
  <w:style w:type="character" w:styleId="FootnoteReference">
    <w:name w:val="footnote reference"/>
    <w:aliases w:val="ftref"/>
    <w:uiPriority w:val="99"/>
    <w:rsid w:val="002F4CDC"/>
    <w:rPr>
      <w:vertAlign w:val="superscript"/>
    </w:rPr>
  </w:style>
  <w:style w:type="paragraph" w:customStyle="1" w:styleId="style216">
    <w:name w:val="style216"/>
    <w:basedOn w:val="Normal"/>
    <w:rsid w:val="002F4CDC"/>
    <w:pPr>
      <w:spacing w:before="100" w:beforeAutospacing="1" w:after="100" w:afterAutospacing="1"/>
    </w:pPr>
    <w:rPr>
      <w:rFonts w:ascii="Verdana" w:hAnsi="Verdana"/>
      <w:color w:val="333333"/>
      <w:sz w:val="20"/>
      <w:szCs w:val="20"/>
    </w:rPr>
  </w:style>
  <w:style w:type="paragraph" w:customStyle="1" w:styleId="InsideAddressName">
    <w:name w:val="Inside Address Name"/>
    <w:basedOn w:val="Normal"/>
    <w:rsid w:val="002F4CDC"/>
    <w:rPr>
      <w:rFonts w:cs="Mangal"/>
    </w:rPr>
  </w:style>
  <w:style w:type="paragraph" w:styleId="CommentText">
    <w:name w:val="annotation text"/>
    <w:basedOn w:val="Normal"/>
    <w:link w:val="CommentTextChar"/>
    <w:uiPriority w:val="99"/>
    <w:unhideWhenUsed/>
    <w:rsid w:val="002F4CDC"/>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2F4CDC"/>
    <w:rPr>
      <w:rFonts w:ascii="Calibri" w:eastAsia="Calibri" w:hAnsi="Calibri" w:cs="Times New Roman"/>
      <w:sz w:val="20"/>
      <w:szCs w:val="20"/>
    </w:rPr>
  </w:style>
  <w:style w:type="character" w:styleId="CommentReference">
    <w:name w:val="annotation reference"/>
    <w:uiPriority w:val="99"/>
    <w:rsid w:val="002F4CDC"/>
    <w:rPr>
      <w:sz w:val="16"/>
      <w:szCs w:val="16"/>
    </w:rPr>
  </w:style>
  <w:style w:type="paragraph" w:styleId="NoSpacing">
    <w:name w:val="No Spacing"/>
    <w:uiPriority w:val="1"/>
    <w:qFormat/>
    <w:rsid w:val="002F4CDC"/>
    <w:rPr>
      <w:rFonts w:ascii="Times New Roman" w:eastAsia="Calibri" w:hAnsi="Times New Roman" w:cs="Vrinda"/>
      <w:sz w:val="28"/>
    </w:rPr>
  </w:style>
  <w:style w:type="character" w:customStyle="1" w:styleId="ListParagraphChar">
    <w:name w:val="List Paragraph Char"/>
    <w:aliases w:val="List Paragraph (numbered (a)) Char,Normal 2 Char"/>
    <w:link w:val="ListParagraph"/>
    <w:uiPriority w:val="34"/>
    <w:locked/>
    <w:rsid w:val="002F4CDC"/>
    <w:rPr>
      <w:rFonts w:ascii="Calibri" w:eastAsia="Calibri" w:hAnsi="Calibri" w:cs="Times New Roman"/>
    </w:rPr>
  </w:style>
  <w:style w:type="character" w:styleId="FollowedHyperlink">
    <w:name w:val="FollowedHyperlink"/>
    <w:uiPriority w:val="99"/>
    <w:unhideWhenUsed/>
    <w:rsid w:val="002F4CDC"/>
    <w:rPr>
      <w:color w:val="800080"/>
      <w:u w:val="single"/>
    </w:rPr>
  </w:style>
  <w:style w:type="character" w:customStyle="1" w:styleId="FootnoteTextChar">
    <w:name w:val="Footnote Text Char"/>
    <w:aliases w:val="single space Char,footnote text Char,FOOTNOTES Char,fn Char,ft Char,Footnote Text Char Char Char,Footnote Text Char1 Char Char Char,Footnote Text Char Char Char Char Char,Char Char Char Char Char Char,Char Char Char Char1,f Char"/>
    <w:basedOn w:val="DefaultParagraphFont"/>
    <w:link w:val="FootnoteText"/>
    <w:uiPriority w:val="99"/>
    <w:locked/>
    <w:rsid w:val="002F4CDC"/>
  </w:style>
  <w:style w:type="paragraph" w:styleId="FootnoteText">
    <w:name w:val="footnote text"/>
    <w:aliases w:val="single space,footnote text,FOOTNOTES,fn,ft,Footnote Text Char Char,Footnote Text Char1 Char Char,Footnote Text Char Char Char Char,Char Char Char Char Char,Char Char Char,f,Char,Footnote Text Char2 Char,DSE note, Char"/>
    <w:basedOn w:val="Normal"/>
    <w:link w:val="FootnoteTextChar"/>
    <w:uiPriority w:val="99"/>
    <w:unhideWhenUsed/>
    <w:rsid w:val="002F4CDC"/>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rsid w:val="002F4CDC"/>
    <w:rPr>
      <w:rFonts w:ascii="Times New Roman" w:eastAsia="Times New Roman" w:hAnsi="Times New Roman" w:cs="Times New Roman"/>
      <w:sz w:val="20"/>
      <w:szCs w:val="20"/>
    </w:rPr>
  </w:style>
  <w:style w:type="character" w:customStyle="1" w:styleId="FootnoteTextChar2">
    <w:name w:val="Footnote Text Char2"/>
    <w:aliases w:val="single space Char1,footnote text Char1,FOOTNOTES Char1,fn Char1,ft Char1,Footnote Text Char1 Char1,Footnote Text Char Char Char1,Footnote Text Char1 Char Char Char1,Footnote Text Char Char Char Char Char1,Char Char Char Char,f Char1"/>
    <w:basedOn w:val="DefaultParagraphFont"/>
    <w:uiPriority w:val="99"/>
    <w:semiHidden/>
    <w:rsid w:val="002F4CDC"/>
    <w:rPr>
      <w:lang w:bidi="ar-SA"/>
    </w:rPr>
  </w:style>
  <w:style w:type="paragraph" w:styleId="TableofFigures">
    <w:name w:val="table of figures"/>
    <w:basedOn w:val="Normal"/>
    <w:next w:val="Normal"/>
    <w:uiPriority w:val="99"/>
    <w:unhideWhenUsed/>
    <w:rsid w:val="002F4CDC"/>
    <w:rPr>
      <w:lang w:eastAsia="zh-SG"/>
    </w:rPr>
  </w:style>
  <w:style w:type="paragraph" w:styleId="List">
    <w:name w:val="List"/>
    <w:basedOn w:val="Normal"/>
    <w:unhideWhenUsed/>
    <w:rsid w:val="002F4CDC"/>
    <w:pPr>
      <w:ind w:left="360" w:hanging="360"/>
    </w:pPr>
  </w:style>
  <w:style w:type="paragraph" w:styleId="List2">
    <w:name w:val="List 2"/>
    <w:basedOn w:val="Normal"/>
    <w:unhideWhenUsed/>
    <w:rsid w:val="002F4CDC"/>
    <w:pPr>
      <w:ind w:left="720" w:hanging="360"/>
      <w:contextualSpacing/>
    </w:pPr>
  </w:style>
  <w:style w:type="paragraph" w:styleId="List3">
    <w:name w:val="List 3"/>
    <w:basedOn w:val="Normal"/>
    <w:unhideWhenUsed/>
    <w:rsid w:val="002F4CDC"/>
    <w:pPr>
      <w:ind w:left="1080" w:hanging="360"/>
      <w:contextualSpacing/>
    </w:pPr>
  </w:style>
  <w:style w:type="paragraph" w:styleId="CommentSubject">
    <w:name w:val="annotation subject"/>
    <w:basedOn w:val="CommentText"/>
    <w:next w:val="CommentText"/>
    <w:link w:val="CommentSubjectChar"/>
    <w:uiPriority w:val="99"/>
    <w:unhideWhenUsed/>
    <w:rsid w:val="002F4CDC"/>
    <w:pPr>
      <w:spacing w:after="0"/>
    </w:pPr>
    <w:rPr>
      <w:rFonts w:cs="Vrinda"/>
      <w:b/>
      <w:bCs/>
      <w:lang w:eastAsia="zh-SG" w:bidi="bn-BD"/>
    </w:rPr>
  </w:style>
  <w:style w:type="character" w:customStyle="1" w:styleId="CommentSubjectChar">
    <w:name w:val="Comment Subject Char"/>
    <w:basedOn w:val="CommentTextChar"/>
    <w:link w:val="CommentSubject"/>
    <w:uiPriority w:val="99"/>
    <w:rsid w:val="002F4CDC"/>
    <w:rPr>
      <w:rFonts w:ascii="Calibri" w:eastAsia="Calibri" w:hAnsi="Calibri" w:cs="Vrinda"/>
      <w:b/>
      <w:bCs/>
      <w:sz w:val="20"/>
      <w:szCs w:val="20"/>
      <w:lang w:eastAsia="zh-SG" w:bidi="bn-BD"/>
    </w:rPr>
  </w:style>
  <w:style w:type="paragraph" w:styleId="TOCHeading">
    <w:name w:val="TOC Heading"/>
    <w:basedOn w:val="Heading1"/>
    <w:next w:val="Normal"/>
    <w:uiPriority w:val="39"/>
    <w:unhideWhenUsed/>
    <w:qFormat/>
    <w:rsid w:val="002F4CDC"/>
    <w:pPr>
      <w:keepLines/>
      <w:spacing w:before="480" w:after="0" w:line="276" w:lineRule="auto"/>
      <w:outlineLvl w:val="9"/>
    </w:pPr>
    <w:rPr>
      <w:rFonts w:cs="Vrinda"/>
      <w:color w:val="365F91"/>
      <w:kern w:val="0"/>
      <w:sz w:val="28"/>
      <w:szCs w:val="28"/>
      <w:lang w:eastAsia="ja-JP" w:bidi="bn-BD"/>
    </w:rPr>
  </w:style>
  <w:style w:type="paragraph" w:customStyle="1" w:styleId="Headinga">
    <w:name w:val="Heading a"/>
    <w:basedOn w:val="Normal"/>
    <w:rsid w:val="002F4CDC"/>
    <w:pPr>
      <w:widowControl w:val="0"/>
      <w:autoSpaceDE w:val="0"/>
      <w:autoSpaceDN w:val="0"/>
      <w:spacing w:after="120"/>
    </w:pPr>
    <w:rPr>
      <w:sz w:val="22"/>
      <w:szCs w:val="22"/>
    </w:rPr>
  </w:style>
  <w:style w:type="paragraph" w:customStyle="1" w:styleId="TableContents">
    <w:name w:val="Table Contents"/>
    <w:basedOn w:val="Normal"/>
    <w:uiPriority w:val="99"/>
    <w:semiHidden/>
    <w:rsid w:val="002F4CDC"/>
    <w:pPr>
      <w:widowControl w:val="0"/>
      <w:suppressLineNumbers/>
      <w:suppressAutoHyphens/>
    </w:pPr>
    <w:rPr>
      <w:rFonts w:eastAsia="Arial Unicode MS" w:cs="Arial Unicode MS"/>
      <w:kern w:val="2"/>
      <w:lang w:val="en-IN" w:eastAsia="hi-IN" w:bidi="hi-IN"/>
    </w:rPr>
  </w:style>
  <w:style w:type="table" w:customStyle="1" w:styleId="LightGrid-Accent11">
    <w:name w:val="Light Grid - Accent 11"/>
    <w:basedOn w:val="TableNormal"/>
    <w:uiPriority w:val="62"/>
    <w:rsid w:val="002F4CDC"/>
    <w:rPr>
      <w:rFonts w:ascii="Calibri" w:eastAsia="Calibri" w:hAnsi="Calibri" w:cs="Times New Roman"/>
      <w:lang w:bidi="bn-BD"/>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uiPriority w:val="99"/>
    <w:rsid w:val="002F4CDC"/>
    <w:pPr>
      <w:numPr>
        <w:numId w:val="11"/>
      </w:numPr>
    </w:pPr>
  </w:style>
  <w:style w:type="character" w:customStyle="1" w:styleId="green-bold">
    <w:name w:val="green-bold"/>
    <w:basedOn w:val="DefaultParagraphFont"/>
    <w:rsid w:val="002F4CDC"/>
  </w:style>
  <w:style w:type="paragraph" w:customStyle="1" w:styleId="Pa10">
    <w:name w:val="Pa10"/>
    <w:basedOn w:val="Default"/>
    <w:next w:val="Default"/>
    <w:uiPriority w:val="99"/>
    <w:rsid w:val="002F4CDC"/>
    <w:pPr>
      <w:spacing w:line="201" w:lineRule="atLeast"/>
    </w:pPr>
    <w:rPr>
      <w:rFonts w:ascii="Kepler Std" w:hAnsi="Kepler Std" w:cs="Times New Roman"/>
      <w:color w:val="auto"/>
    </w:rPr>
  </w:style>
  <w:style w:type="paragraph" w:customStyle="1" w:styleId="Pa16">
    <w:name w:val="Pa16"/>
    <w:basedOn w:val="Default"/>
    <w:next w:val="Default"/>
    <w:uiPriority w:val="99"/>
    <w:rsid w:val="002F4CDC"/>
    <w:pPr>
      <w:spacing w:line="341" w:lineRule="atLeast"/>
    </w:pPr>
    <w:rPr>
      <w:rFonts w:ascii="Kepler Std Ext Subh" w:hAnsi="Kepler Std Ext Subh" w:cs="Times New Roman"/>
      <w:color w:val="auto"/>
    </w:rPr>
  </w:style>
  <w:style w:type="paragraph" w:customStyle="1" w:styleId="Pa17">
    <w:name w:val="Pa17"/>
    <w:basedOn w:val="Default"/>
    <w:next w:val="Default"/>
    <w:uiPriority w:val="99"/>
    <w:rsid w:val="002F4CDC"/>
    <w:pPr>
      <w:spacing w:line="241" w:lineRule="atLeast"/>
    </w:pPr>
    <w:rPr>
      <w:rFonts w:ascii="Kepler Std Ext Subh" w:hAnsi="Kepler Std Ext Subh" w:cs="Times New Roman"/>
      <w:color w:val="auto"/>
    </w:rPr>
  </w:style>
  <w:style w:type="character" w:customStyle="1" w:styleId="A10">
    <w:name w:val="A10"/>
    <w:uiPriority w:val="99"/>
    <w:rsid w:val="002F4CDC"/>
    <w:rPr>
      <w:rFonts w:ascii="Univers LT Std 47 Cn Lt" w:hAnsi="Univers LT Std 47 Cn Lt" w:cs="Univers LT Std 47 Cn Lt"/>
      <w:b/>
      <w:bCs/>
      <w:color w:val="000000"/>
      <w:sz w:val="34"/>
      <w:szCs w:val="34"/>
    </w:rPr>
  </w:style>
  <w:style w:type="character" w:customStyle="1" w:styleId="A11">
    <w:name w:val="A11"/>
    <w:uiPriority w:val="99"/>
    <w:rsid w:val="002F4CDC"/>
    <w:rPr>
      <w:rFonts w:ascii="Univers LT Std 47 Cn Lt" w:hAnsi="Univers LT Std 47 Cn Lt" w:cs="Univers LT Std 47 Cn Lt"/>
      <w:b/>
      <w:bCs/>
      <w:color w:val="000000"/>
      <w:sz w:val="26"/>
      <w:szCs w:val="26"/>
    </w:rPr>
  </w:style>
  <w:style w:type="character" w:customStyle="1" w:styleId="A14">
    <w:name w:val="A14"/>
    <w:uiPriority w:val="99"/>
    <w:rsid w:val="002F4CDC"/>
    <w:rPr>
      <w:rFonts w:ascii="Falstaff MT Std" w:hAnsi="Falstaff MT Std" w:cs="Falstaff MT Std"/>
      <w:color w:val="000000"/>
      <w:sz w:val="64"/>
      <w:szCs w:val="64"/>
    </w:rPr>
  </w:style>
  <w:style w:type="numbering" w:customStyle="1" w:styleId="Style2">
    <w:name w:val="Style2"/>
    <w:uiPriority w:val="99"/>
    <w:rsid w:val="002F4CDC"/>
    <w:pPr>
      <w:numPr>
        <w:numId w:val="12"/>
      </w:numPr>
    </w:pPr>
  </w:style>
  <w:style w:type="numbering" w:customStyle="1" w:styleId="Style3">
    <w:name w:val="Style3"/>
    <w:uiPriority w:val="99"/>
    <w:rsid w:val="002F4CDC"/>
    <w:pPr>
      <w:numPr>
        <w:numId w:val="15"/>
      </w:numPr>
    </w:pPr>
  </w:style>
  <w:style w:type="numbering" w:customStyle="1" w:styleId="Style4">
    <w:name w:val="Style4"/>
    <w:uiPriority w:val="99"/>
    <w:rsid w:val="002F4CDC"/>
    <w:pPr>
      <w:numPr>
        <w:numId w:val="16"/>
      </w:numPr>
    </w:pPr>
  </w:style>
  <w:style w:type="numbering" w:customStyle="1" w:styleId="Style5">
    <w:name w:val="Style5"/>
    <w:uiPriority w:val="99"/>
    <w:rsid w:val="002F4CDC"/>
    <w:pPr>
      <w:numPr>
        <w:numId w:val="17"/>
      </w:numPr>
    </w:pPr>
  </w:style>
  <w:style w:type="numbering" w:customStyle="1" w:styleId="Style6">
    <w:name w:val="Style6"/>
    <w:uiPriority w:val="99"/>
    <w:rsid w:val="002F4CDC"/>
    <w:pPr>
      <w:numPr>
        <w:numId w:val="18"/>
      </w:numPr>
    </w:pPr>
  </w:style>
  <w:style w:type="character" w:customStyle="1" w:styleId="s1">
    <w:name w:val="s1"/>
    <w:basedOn w:val="DefaultParagraphFont"/>
    <w:rsid w:val="002F4CDC"/>
  </w:style>
  <w:style w:type="paragraph" w:styleId="EndnoteText">
    <w:name w:val="endnote text"/>
    <w:basedOn w:val="Normal"/>
    <w:link w:val="EndnoteTextChar"/>
    <w:rsid w:val="002F4CDC"/>
    <w:rPr>
      <w:sz w:val="20"/>
      <w:szCs w:val="20"/>
    </w:rPr>
  </w:style>
  <w:style w:type="character" w:customStyle="1" w:styleId="EndnoteTextChar">
    <w:name w:val="Endnote Text Char"/>
    <w:basedOn w:val="DefaultParagraphFont"/>
    <w:link w:val="EndnoteText"/>
    <w:rsid w:val="002F4CDC"/>
    <w:rPr>
      <w:rFonts w:ascii="Times New Roman" w:eastAsia="Times New Roman" w:hAnsi="Times New Roman" w:cs="Times New Roman"/>
      <w:sz w:val="20"/>
      <w:szCs w:val="20"/>
    </w:rPr>
  </w:style>
  <w:style w:type="character" w:styleId="EndnoteReference">
    <w:name w:val="endnote reference"/>
    <w:basedOn w:val="DefaultParagraphFont"/>
    <w:rsid w:val="002F4CDC"/>
    <w:rPr>
      <w:vertAlign w:val="superscript"/>
    </w:rPr>
  </w:style>
  <w:style w:type="character" w:customStyle="1" w:styleId="A3">
    <w:name w:val="A3"/>
    <w:uiPriority w:val="99"/>
    <w:rsid w:val="00D7467E"/>
    <w:rPr>
      <w:rFonts w:cs="Univers LT Std 55"/>
      <w:color w:val="000000"/>
      <w:sz w:val="16"/>
      <w:szCs w:val="16"/>
    </w:rPr>
  </w:style>
</w:styles>
</file>

<file path=word/webSettings.xml><?xml version="1.0" encoding="utf-8"?>
<w:webSettings xmlns:r="http://schemas.openxmlformats.org/officeDocument/2006/relationships" xmlns:w="http://schemas.openxmlformats.org/wordprocessingml/2006/main">
  <w:divs>
    <w:div w:id="885337709">
      <w:bodyDiv w:val="1"/>
      <w:marLeft w:val="0"/>
      <w:marRight w:val="0"/>
      <w:marTop w:val="0"/>
      <w:marBottom w:val="0"/>
      <w:divBdr>
        <w:top w:val="none" w:sz="0" w:space="0" w:color="auto"/>
        <w:left w:val="none" w:sz="0" w:space="0" w:color="auto"/>
        <w:bottom w:val="none" w:sz="0" w:space="0" w:color="auto"/>
        <w:right w:val="none" w:sz="0" w:space="0" w:color="auto"/>
      </w:divBdr>
      <w:divsChild>
        <w:div w:id="2065325839">
          <w:marLeft w:val="547"/>
          <w:marRight w:val="0"/>
          <w:marTop w:val="154"/>
          <w:marBottom w:val="0"/>
          <w:divBdr>
            <w:top w:val="none" w:sz="0" w:space="0" w:color="auto"/>
            <w:left w:val="none" w:sz="0" w:space="0" w:color="auto"/>
            <w:bottom w:val="none" w:sz="0" w:space="0" w:color="auto"/>
            <w:right w:val="none" w:sz="0" w:space="0" w:color="auto"/>
          </w:divBdr>
        </w:div>
        <w:div w:id="862673469">
          <w:marLeft w:val="547"/>
          <w:marRight w:val="0"/>
          <w:marTop w:val="154"/>
          <w:marBottom w:val="0"/>
          <w:divBdr>
            <w:top w:val="none" w:sz="0" w:space="0" w:color="auto"/>
            <w:left w:val="none" w:sz="0" w:space="0" w:color="auto"/>
            <w:bottom w:val="none" w:sz="0" w:space="0" w:color="auto"/>
            <w:right w:val="none" w:sz="0" w:space="0" w:color="auto"/>
          </w:divBdr>
        </w:div>
        <w:div w:id="1901750439">
          <w:marLeft w:val="547"/>
          <w:marRight w:val="0"/>
          <w:marTop w:val="154"/>
          <w:marBottom w:val="0"/>
          <w:divBdr>
            <w:top w:val="none" w:sz="0" w:space="0" w:color="auto"/>
            <w:left w:val="none" w:sz="0" w:space="0" w:color="auto"/>
            <w:bottom w:val="none" w:sz="0" w:space="0" w:color="auto"/>
            <w:right w:val="none" w:sz="0" w:space="0" w:color="auto"/>
          </w:divBdr>
        </w:div>
        <w:div w:id="1950312587">
          <w:marLeft w:val="547"/>
          <w:marRight w:val="0"/>
          <w:marTop w:val="154"/>
          <w:marBottom w:val="0"/>
          <w:divBdr>
            <w:top w:val="none" w:sz="0" w:space="0" w:color="auto"/>
            <w:left w:val="none" w:sz="0" w:space="0" w:color="auto"/>
            <w:bottom w:val="none" w:sz="0" w:space="0" w:color="auto"/>
            <w:right w:val="none" w:sz="0" w:space="0" w:color="auto"/>
          </w:divBdr>
        </w:div>
      </w:divsChild>
    </w:div>
    <w:div w:id="1095442056">
      <w:bodyDiv w:val="1"/>
      <w:marLeft w:val="0"/>
      <w:marRight w:val="0"/>
      <w:marTop w:val="0"/>
      <w:marBottom w:val="0"/>
      <w:divBdr>
        <w:top w:val="none" w:sz="0" w:space="0" w:color="auto"/>
        <w:left w:val="none" w:sz="0" w:space="0" w:color="auto"/>
        <w:bottom w:val="none" w:sz="0" w:space="0" w:color="auto"/>
        <w:right w:val="none" w:sz="0" w:space="0" w:color="auto"/>
      </w:divBdr>
      <w:divsChild>
        <w:div w:id="23347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23"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5D8EE417614CCDAC37E8289396C349"/>
        <w:category>
          <w:name w:val="General"/>
          <w:gallery w:val="placeholder"/>
        </w:category>
        <w:types>
          <w:type w:val="bbPlcHdr"/>
        </w:types>
        <w:behaviors>
          <w:behavior w:val="content"/>
        </w:behaviors>
        <w:guid w:val="{3DFDAEC1-7D82-4C75-8321-4F14A06B6CFD}"/>
      </w:docPartPr>
      <w:docPartBody>
        <w:p w:rsidR="006F46CB" w:rsidRDefault="006F46CB" w:rsidP="006F46CB">
          <w:pPr>
            <w:pStyle w:val="765D8EE417614CCDAC37E8289396C349"/>
          </w:pPr>
          <w:r>
            <w:rPr>
              <w:color w:val="365F91" w:themeColor="accent1" w:themeShade="BF"/>
            </w:rPr>
            <w:t>[Type the document title]</w:t>
          </w:r>
        </w:p>
      </w:docPartBody>
    </w:docPart>
    <w:docPart>
      <w:docPartPr>
        <w:name w:val="4CE358B0EBC54ED681944883F0D4377B"/>
        <w:category>
          <w:name w:val="General"/>
          <w:gallery w:val="placeholder"/>
        </w:category>
        <w:types>
          <w:type w:val="bbPlcHdr"/>
        </w:types>
        <w:behaviors>
          <w:behavior w:val="content"/>
        </w:behaviors>
        <w:guid w:val="{C4A6F5CF-77B2-45C3-8474-8DDC92A8E46B}"/>
      </w:docPartPr>
      <w:docPartBody>
        <w:p w:rsidR="006F46CB" w:rsidRDefault="006F46CB" w:rsidP="006F46CB">
          <w:pPr>
            <w:pStyle w:val="4CE358B0EBC54ED681944883F0D4377B"/>
          </w:pPr>
          <w:r>
            <w:rPr>
              <w:b/>
              <w:bCs/>
              <w:color w:val="FFFFFF" w:themeColor="background1"/>
              <w:sz w:val="20"/>
              <w:szCs w:val="20"/>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harter B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lbertus Xb (W1)">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Kepler Std">
    <w:altName w:val="Kepler Std"/>
    <w:panose1 w:val="00000000000000000000"/>
    <w:charset w:val="00"/>
    <w:family w:val="roman"/>
    <w:notTrueType/>
    <w:pitch w:val="default"/>
    <w:sig w:usb0="00000003" w:usb1="00000000" w:usb2="00000000" w:usb3="00000000" w:csb0="00000001" w:csb1="00000000"/>
  </w:font>
  <w:font w:name="Kepler Std Ext Subh">
    <w:altName w:val="Kepler Std Ext Subh"/>
    <w:panose1 w:val="00000000000000000000"/>
    <w:charset w:val="00"/>
    <w:family w:val="roman"/>
    <w:notTrueType/>
    <w:pitch w:val="default"/>
    <w:sig w:usb0="00000003" w:usb1="00000000" w:usb2="00000000" w:usb3="00000000" w:csb0="00000001"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Falstaff MT Std">
    <w:altName w:val="Falstaff MT Std"/>
    <w:panose1 w:val="00000000000000000000"/>
    <w:charset w:val="00"/>
    <w:family w:val="roman"/>
    <w:notTrueType/>
    <w:pitch w:val="default"/>
    <w:sig w:usb0="00000003" w:usb1="00000000" w:usb2="00000000" w:usb3="00000000" w:csb0="00000001"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F46CB"/>
    <w:rsid w:val="001766E1"/>
    <w:rsid w:val="006F46CB"/>
    <w:rsid w:val="007A3FD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5D8EE417614CCDAC37E8289396C349">
    <w:name w:val="765D8EE417614CCDAC37E8289396C349"/>
    <w:rsid w:val="006F46CB"/>
  </w:style>
  <w:style w:type="paragraph" w:customStyle="1" w:styleId="4CE358B0EBC54ED681944883F0D4377B">
    <w:name w:val="4CE358B0EBC54ED681944883F0D4377B"/>
    <w:rsid w:val="006F46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E3863-5708-450A-AC30-78780797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26</Pages>
  <Words>5846</Words>
  <Characters>33327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Revised by IQAC of NSU</vt:lpstr>
    </vt:vector>
  </TitlesOfParts>
  <Company>Hewlett-Packard Company</Company>
  <LinksUpToDate>false</LinksUpToDate>
  <CharactersWithSpaces>39095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by IQAC of NSU</dc:title>
  <dc:creator>Admin</dc:creator>
  <cp:lastModifiedBy>Hp</cp:lastModifiedBy>
  <cp:revision>54</cp:revision>
  <cp:lastPrinted>2014-12-29T05:43:00Z</cp:lastPrinted>
  <dcterms:created xsi:type="dcterms:W3CDTF">2015-01-13T06:35:00Z</dcterms:created>
  <dcterms:modified xsi:type="dcterms:W3CDTF">2016-09-29T13:23:00Z</dcterms:modified>
</cp:coreProperties>
</file>